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8A" w:rsidRDefault="0063518A" w:rsidP="001233EF">
      <w:pPr>
        <w:pStyle w:val="Heading1"/>
        <w:spacing w:before="120" w:after="120"/>
        <w:rPr>
          <w:rFonts w:asciiTheme="minorHAnsi" w:hAnsiTheme="minorHAnsi"/>
        </w:rPr>
      </w:pPr>
    </w:p>
    <w:p w:rsidR="00773CB0" w:rsidRDefault="00773CB0" w:rsidP="00773CB0">
      <w:pPr>
        <w:jc w:val="center"/>
        <w:rPr>
          <w:b/>
          <w:bCs/>
          <w:sz w:val="40"/>
          <w:szCs w:val="40"/>
        </w:rPr>
      </w:pPr>
    </w:p>
    <w:p w:rsidR="00773CB0" w:rsidRDefault="00773CB0" w:rsidP="00773CB0">
      <w:pPr>
        <w:jc w:val="center"/>
        <w:rPr>
          <w:b/>
          <w:bCs/>
          <w:sz w:val="40"/>
          <w:szCs w:val="40"/>
        </w:rPr>
      </w:pPr>
    </w:p>
    <w:p w:rsidR="00773CB0" w:rsidRPr="00C27517" w:rsidRDefault="00773CB0" w:rsidP="00C27517">
      <w:pPr>
        <w:jc w:val="center"/>
        <w:rPr>
          <w:rFonts w:eastAsiaTheme="majorEastAsia" w:cstheme="majorBidi"/>
          <w:b/>
          <w:bCs/>
          <w:color w:val="365F91" w:themeColor="accent1" w:themeShade="BF"/>
          <w:sz w:val="64"/>
          <w:szCs w:val="64"/>
        </w:rPr>
      </w:pPr>
      <w:r w:rsidRPr="00C27517">
        <w:rPr>
          <w:b/>
          <w:bCs/>
          <w:color w:val="365F91" w:themeColor="accent1" w:themeShade="BF"/>
          <w:sz w:val="64"/>
          <w:szCs w:val="64"/>
        </w:rPr>
        <w:t>Volunteer Learning Plan</w:t>
      </w:r>
    </w:p>
    <w:p w:rsidR="00D8677D" w:rsidRDefault="00D8677D">
      <w:r>
        <w:br w:type="page"/>
      </w:r>
    </w:p>
    <w:p w:rsidR="00F13930" w:rsidRDefault="00F13930" w:rsidP="00190115">
      <w:r>
        <w:t>Learni</w:t>
      </w:r>
      <w:r w:rsidR="006242F4">
        <w:t>ng is a central part of a</w:t>
      </w:r>
      <w:r w:rsidR="00190115">
        <w:t xml:space="preserve"> v</w:t>
      </w:r>
      <w:r>
        <w:t xml:space="preserve">olunteer assignment.  </w:t>
      </w:r>
      <w:r w:rsidR="00A504BC">
        <w:t>As a UN Volunteer, y</w:t>
      </w:r>
      <w:r>
        <w:t xml:space="preserve">ou will have the possibility to learn in various ways, through formal training, online courses, day-to-day work, interaction with counterparts and the community, sharing knowledge with your peers, being supervised and mentored etc. UNV and your host </w:t>
      </w:r>
      <w:proofErr w:type="spellStart"/>
      <w:r>
        <w:t>organisation</w:t>
      </w:r>
      <w:proofErr w:type="spellEnd"/>
      <w:r>
        <w:t xml:space="preserve"> are aware of the importance of learning and will strive to provide you with opportunities and support throughout your assignment. It is </w:t>
      </w:r>
      <w:r w:rsidR="00190115">
        <w:t xml:space="preserve">however </w:t>
      </w:r>
      <w:r>
        <w:t xml:space="preserve">your responsibility to </w:t>
      </w:r>
      <w:proofErr w:type="spellStart"/>
      <w:r>
        <w:t>maximise</w:t>
      </w:r>
      <w:proofErr w:type="spellEnd"/>
      <w:r>
        <w:t xml:space="preserve"> learning during the assignment, to plan your learning path, reflect on the knowledge and skills you acquire and seek further guidance and support. </w:t>
      </w:r>
    </w:p>
    <w:p w:rsidR="006A0FE0" w:rsidRDefault="00F13930" w:rsidP="00190115">
      <w:r>
        <w:t xml:space="preserve">This Learning Plan is meant to be a tool that helps you to reflect on the type of knowledge and skills you aim to develop during the assignment and to find ways of pursuing them.  A lot of opportunities for learning are available </w:t>
      </w:r>
      <w:r w:rsidR="00190115">
        <w:t xml:space="preserve">and </w:t>
      </w:r>
      <w:r>
        <w:t xml:space="preserve">are relatively ‘easy to grab’ and at ‘no cost’, e.g. free online courses, peer learning, mentoring.  </w:t>
      </w:r>
      <w:r w:rsidR="00190115">
        <w:t>You will be entitled to a</w:t>
      </w:r>
      <w:r>
        <w:t>n indivi</w:t>
      </w:r>
      <w:r w:rsidR="00190115">
        <w:t xml:space="preserve">dual allowance </w:t>
      </w:r>
      <w:r>
        <w:t xml:space="preserve">to support you in accessing learning that is necessary and not available without cost. </w:t>
      </w:r>
    </w:p>
    <w:p w:rsidR="00F13930" w:rsidRDefault="00F13930" w:rsidP="00190115">
      <w:r>
        <w:t xml:space="preserve">For details on </w:t>
      </w:r>
      <w:r w:rsidR="00A927F2">
        <w:t xml:space="preserve">the </w:t>
      </w:r>
      <w:r w:rsidR="00190115">
        <w:t xml:space="preserve">conditions, </w:t>
      </w:r>
      <w:r w:rsidR="00A927F2">
        <w:t xml:space="preserve">amount and use </w:t>
      </w:r>
      <w:r>
        <w:t>please refer to the most update</w:t>
      </w:r>
      <w:r w:rsidR="00A927F2">
        <w:t>d</w:t>
      </w:r>
      <w:r>
        <w:t xml:space="preserve"> UNV Volunteer Learning Policy.</w:t>
      </w:r>
    </w:p>
    <w:p w:rsidR="00773CB0" w:rsidRDefault="00773CB0" w:rsidP="00572CD6">
      <w:r>
        <w:rPr>
          <w:b/>
          <w:bCs/>
        </w:rPr>
        <w:br w:type="page"/>
      </w:r>
    </w:p>
    <w:tbl>
      <w:tblPr>
        <w:tblStyle w:val="TableGrid"/>
        <w:tblpPr w:leftFromText="180" w:rightFromText="180" w:vertAnchor="text" w:horzAnchor="margin" w:tblpY="112"/>
        <w:tblW w:w="129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9"/>
        <w:gridCol w:w="4982"/>
        <w:gridCol w:w="1849"/>
        <w:gridCol w:w="4693"/>
      </w:tblGrid>
      <w:tr w:rsidR="00512C91" w:rsidTr="00512C91">
        <w:trPr>
          <w:trHeight w:val="248"/>
        </w:trPr>
        <w:tc>
          <w:tcPr>
            <w:tcW w:w="1389" w:type="dxa"/>
          </w:tcPr>
          <w:p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512C9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</w:tc>
        <w:tc>
          <w:tcPr>
            <w:tcW w:w="4982" w:type="dxa"/>
          </w:tcPr>
          <w:p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:rsidR="003952FD" w:rsidRPr="00512C91" w:rsidRDefault="00190115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UNV </w:t>
            </w:r>
            <w:r w:rsidR="003952FD" w:rsidRPr="00512C91">
              <w:rPr>
                <w:rFonts w:asciiTheme="minorHAnsi" w:hAnsiTheme="minorHAnsi"/>
                <w:sz w:val="20"/>
                <w:szCs w:val="20"/>
              </w:rPr>
              <w:t>Roster no:</w:t>
            </w:r>
          </w:p>
        </w:tc>
        <w:tc>
          <w:tcPr>
            <w:tcW w:w="4693" w:type="dxa"/>
          </w:tcPr>
          <w:p w:rsidR="003952FD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C91" w:rsidTr="00512C91">
        <w:trPr>
          <w:trHeight w:val="248"/>
        </w:trPr>
        <w:tc>
          <w:tcPr>
            <w:tcW w:w="1389" w:type="dxa"/>
          </w:tcPr>
          <w:p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512C91">
              <w:rPr>
                <w:rFonts w:asciiTheme="minorHAnsi" w:hAnsiTheme="minorHAnsi"/>
                <w:sz w:val="20"/>
                <w:szCs w:val="20"/>
              </w:rPr>
              <w:t xml:space="preserve">Host agency: </w:t>
            </w:r>
          </w:p>
        </w:tc>
        <w:tc>
          <w:tcPr>
            <w:tcW w:w="4982" w:type="dxa"/>
          </w:tcPr>
          <w:p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512C91">
              <w:rPr>
                <w:rFonts w:asciiTheme="minorHAnsi" w:hAnsiTheme="minorHAnsi"/>
                <w:sz w:val="20"/>
                <w:szCs w:val="20"/>
              </w:rPr>
              <w:t xml:space="preserve">Assignment period: </w:t>
            </w:r>
          </w:p>
        </w:tc>
        <w:tc>
          <w:tcPr>
            <w:tcW w:w="4693" w:type="dxa"/>
          </w:tcPr>
          <w:p w:rsidR="003952FD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C91" w:rsidTr="00512C91">
        <w:trPr>
          <w:trHeight w:val="248"/>
        </w:trPr>
        <w:tc>
          <w:tcPr>
            <w:tcW w:w="1389" w:type="dxa"/>
          </w:tcPr>
          <w:p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512C91">
              <w:rPr>
                <w:rFonts w:asciiTheme="minorHAnsi" w:hAnsiTheme="minorHAnsi"/>
                <w:sz w:val="20"/>
                <w:szCs w:val="20"/>
              </w:rPr>
              <w:t xml:space="preserve">Country:  </w:t>
            </w:r>
          </w:p>
        </w:tc>
        <w:tc>
          <w:tcPr>
            <w:tcW w:w="4982" w:type="dxa"/>
          </w:tcPr>
          <w:p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:rsidR="003952FD" w:rsidRPr="00512C91" w:rsidRDefault="000B6539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512C91">
              <w:rPr>
                <w:rFonts w:asciiTheme="minorHAnsi" w:hAnsiTheme="minorHAnsi"/>
                <w:sz w:val="20"/>
                <w:szCs w:val="20"/>
              </w:rPr>
              <w:t>Supervisor:</w:t>
            </w:r>
          </w:p>
        </w:tc>
        <w:tc>
          <w:tcPr>
            <w:tcW w:w="4693" w:type="dxa"/>
          </w:tcPr>
          <w:p w:rsidR="003952FD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C91" w:rsidTr="00512C91">
        <w:trPr>
          <w:trHeight w:val="248"/>
        </w:trPr>
        <w:tc>
          <w:tcPr>
            <w:tcW w:w="1389" w:type="dxa"/>
          </w:tcPr>
          <w:p w:rsidR="00512C91" w:rsidRP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2" w:type="dxa"/>
          </w:tcPr>
          <w:p w:rsidR="00512C91" w:rsidRP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:rsidR="00512C91" w:rsidRP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93" w:type="dxa"/>
          </w:tcPr>
          <w:p w:rsid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C91" w:rsidTr="007757CB">
        <w:trPr>
          <w:trHeight w:val="266"/>
        </w:trPr>
        <w:tc>
          <w:tcPr>
            <w:tcW w:w="6371" w:type="dxa"/>
            <w:gridSpan w:val="2"/>
            <w:tcBorders>
              <w:bottom w:val="single" w:sz="8" w:space="0" w:color="auto"/>
            </w:tcBorders>
          </w:tcPr>
          <w:p w:rsidR="00512C91" w:rsidRPr="00512C91" w:rsidRDefault="00512C91" w:rsidP="006242F4">
            <w:pPr>
              <w:pStyle w:val="Heading1"/>
              <w:spacing w:before="0" w:after="120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512C91">
              <w:rPr>
                <w:rFonts w:asciiTheme="minorHAnsi" w:hAnsiTheme="minorHAnsi"/>
                <w:sz w:val="22"/>
                <w:szCs w:val="22"/>
              </w:rPr>
              <w:t>Vision for learning during your UN Volunteer assignment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1849" w:type="dxa"/>
            <w:tcBorders>
              <w:bottom w:val="single" w:sz="8" w:space="0" w:color="auto"/>
            </w:tcBorders>
          </w:tcPr>
          <w:p w:rsidR="00512C91" w:rsidRP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93" w:type="dxa"/>
            <w:tcBorders>
              <w:bottom w:val="single" w:sz="8" w:space="0" w:color="auto"/>
            </w:tcBorders>
          </w:tcPr>
          <w:p w:rsid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C91" w:rsidTr="007757CB">
        <w:trPr>
          <w:trHeight w:val="266"/>
        </w:trPr>
        <w:tc>
          <w:tcPr>
            <w:tcW w:w="12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91" w:rsidRPr="00512C91" w:rsidRDefault="00512C91" w:rsidP="00512C91">
            <w:pPr>
              <w:rPr>
                <w:sz w:val="20"/>
                <w:szCs w:val="20"/>
              </w:rPr>
            </w:pPr>
          </w:p>
          <w:p w:rsidR="00512C91" w:rsidRPr="00512C91" w:rsidRDefault="00512C91" w:rsidP="00512C91">
            <w:pPr>
              <w:rPr>
                <w:sz w:val="20"/>
                <w:szCs w:val="20"/>
              </w:rPr>
            </w:pPr>
          </w:p>
          <w:p w:rsidR="00512C91" w:rsidRPr="00512C91" w:rsidRDefault="00512C91" w:rsidP="00512C91">
            <w:pPr>
              <w:rPr>
                <w:sz w:val="20"/>
                <w:szCs w:val="20"/>
              </w:rPr>
            </w:pPr>
          </w:p>
        </w:tc>
      </w:tr>
    </w:tbl>
    <w:p w:rsidR="000D30CF" w:rsidRDefault="000D30CF" w:rsidP="00512AE9"/>
    <w:p w:rsidR="004003F0" w:rsidRDefault="004003F0" w:rsidP="00512AE9">
      <w:r>
        <w:t xml:space="preserve">How does it link with your assignment (please refer to </w:t>
      </w:r>
      <w:proofErr w:type="spellStart"/>
      <w:r>
        <w:t>DoA</w:t>
      </w:r>
      <w:proofErr w:type="spellEnd"/>
      <w:r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5"/>
      </w:tblGrid>
      <w:tr w:rsidR="000D30CF" w:rsidTr="000D30CF">
        <w:tc>
          <w:tcPr>
            <w:tcW w:w="12955" w:type="dxa"/>
          </w:tcPr>
          <w:p w:rsidR="000D30CF" w:rsidRDefault="000D30CF" w:rsidP="00512AE9"/>
          <w:p w:rsidR="000D30CF" w:rsidRDefault="000D30CF" w:rsidP="00512AE9"/>
          <w:p w:rsidR="000D30CF" w:rsidRDefault="000D30CF" w:rsidP="00512AE9"/>
        </w:tc>
      </w:tr>
    </w:tbl>
    <w:p w:rsidR="004003F0" w:rsidRDefault="004003F0" w:rsidP="00512AE9"/>
    <w:p w:rsidR="006242F4" w:rsidRDefault="004003F0" w:rsidP="006242F4">
      <w:r>
        <w:t>What is the expected impact on performance and/or professional growth?</w:t>
      </w:r>
      <w:r w:rsidR="004A457B" w:rsidRPr="006242F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5"/>
      </w:tblGrid>
      <w:tr w:rsidR="000D30CF" w:rsidTr="000D30CF">
        <w:tc>
          <w:tcPr>
            <w:tcW w:w="12955" w:type="dxa"/>
          </w:tcPr>
          <w:p w:rsidR="000D30CF" w:rsidRDefault="000D30CF" w:rsidP="006242F4"/>
          <w:p w:rsidR="000D30CF" w:rsidRDefault="000D30CF" w:rsidP="006242F4"/>
          <w:p w:rsidR="000D30CF" w:rsidRDefault="000D30CF" w:rsidP="006242F4"/>
        </w:tc>
      </w:tr>
    </w:tbl>
    <w:p w:rsidR="004A457B" w:rsidRPr="006242F4" w:rsidRDefault="004A457B" w:rsidP="006242F4"/>
    <w:tbl>
      <w:tblPr>
        <w:tblStyle w:val="TableGrid"/>
        <w:tblpPr w:leftFromText="180" w:rightFromText="180" w:vertAnchor="page" w:horzAnchor="margin" w:tblpY="2311"/>
        <w:tblW w:w="14283" w:type="dxa"/>
        <w:tblLook w:val="04A0" w:firstRow="1" w:lastRow="0" w:firstColumn="1" w:lastColumn="0" w:noHBand="0" w:noVBand="1"/>
      </w:tblPr>
      <w:tblGrid>
        <w:gridCol w:w="4219"/>
        <w:gridCol w:w="2410"/>
        <w:gridCol w:w="2268"/>
        <w:gridCol w:w="1276"/>
        <w:gridCol w:w="1181"/>
        <w:gridCol w:w="2929"/>
      </w:tblGrid>
      <w:tr w:rsidR="006242F4" w:rsidRPr="00EF7D7A" w:rsidTr="006242F4">
        <w:trPr>
          <w:trHeight w:val="702"/>
        </w:trPr>
        <w:tc>
          <w:tcPr>
            <w:tcW w:w="4219" w:type="dxa"/>
            <w:shd w:val="clear" w:color="auto" w:fill="C6D9F1" w:themeFill="text2" w:themeFillTint="33"/>
          </w:tcPr>
          <w:p w:rsidR="006242F4" w:rsidRPr="00EF7D7A" w:rsidRDefault="006242F4" w:rsidP="00624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Expected learning o</w:t>
            </w:r>
            <w:r w:rsidRPr="00EF7D7A">
              <w:rPr>
                <w:b/>
                <w:sz w:val="20"/>
                <w:szCs w:val="20"/>
              </w:rPr>
              <w:t>utcome</w:t>
            </w:r>
            <w:r w:rsidR="00F9532C">
              <w:rPr>
                <w:b/>
                <w:sz w:val="20"/>
                <w:szCs w:val="20"/>
              </w:rPr>
              <w:t xml:space="preserve"> and link to the vision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6242F4" w:rsidRPr="00EF7D7A" w:rsidRDefault="006242F4" w:rsidP="005D6C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 to</w:t>
            </w:r>
            <w:r w:rsidR="0027045F">
              <w:rPr>
                <w:b/>
                <w:sz w:val="20"/>
                <w:szCs w:val="20"/>
              </w:rPr>
              <w:t xml:space="preserve"> </w:t>
            </w:r>
            <w:r w:rsidR="005D6CE4">
              <w:rPr>
                <w:b/>
                <w:sz w:val="20"/>
                <w:szCs w:val="20"/>
              </w:rPr>
              <w:t>expected impact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242F4" w:rsidRDefault="006242F4" w:rsidP="00624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t</w:t>
            </w:r>
            <w:r w:rsidRPr="00EF7D7A">
              <w:rPr>
                <w:b/>
                <w:sz w:val="20"/>
                <w:szCs w:val="20"/>
              </w:rPr>
              <w:t>raining</w:t>
            </w:r>
            <w:r>
              <w:rPr>
                <w:b/>
                <w:sz w:val="20"/>
                <w:szCs w:val="20"/>
              </w:rPr>
              <w:t xml:space="preserve"> or </w:t>
            </w:r>
          </w:p>
          <w:p w:rsidR="006242F4" w:rsidRDefault="006242F4" w:rsidP="00624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6242F4" w:rsidRPr="00EF7D7A" w:rsidRDefault="006242F4" w:rsidP="00624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Period, duration </w:t>
            </w:r>
          </w:p>
        </w:tc>
        <w:tc>
          <w:tcPr>
            <w:tcW w:w="1181" w:type="dxa"/>
            <w:shd w:val="clear" w:color="auto" w:fill="C6D9F1" w:themeFill="text2" w:themeFillTint="33"/>
          </w:tcPr>
          <w:p w:rsidR="006242F4" w:rsidRPr="00EF7D7A" w:rsidRDefault="006242F4" w:rsidP="006242F4">
            <w:pPr>
              <w:rPr>
                <w:b/>
                <w:sz w:val="20"/>
                <w:szCs w:val="20"/>
              </w:rPr>
            </w:pPr>
            <w:r w:rsidRPr="00EF7D7A">
              <w:rPr>
                <w:b/>
                <w:sz w:val="20"/>
                <w:szCs w:val="20"/>
              </w:rPr>
              <w:t>Place</w:t>
            </w:r>
          </w:p>
        </w:tc>
        <w:tc>
          <w:tcPr>
            <w:tcW w:w="2929" w:type="dxa"/>
            <w:shd w:val="clear" w:color="auto" w:fill="C6D9F1" w:themeFill="text2" w:themeFillTint="33"/>
          </w:tcPr>
          <w:p w:rsidR="006242F4" w:rsidRDefault="006242F4" w:rsidP="006242F4">
            <w:pPr>
              <w:rPr>
                <w:b/>
                <w:sz w:val="20"/>
                <w:szCs w:val="20"/>
              </w:rPr>
            </w:pPr>
            <w:r w:rsidRPr="00EF7D7A">
              <w:rPr>
                <w:b/>
                <w:sz w:val="20"/>
                <w:szCs w:val="20"/>
              </w:rPr>
              <w:t>Note</w:t>
            </w:r>
            <w:r>
              <w:rPr>
                <w:b/>
                <w:sz w:val="20"/>
                <w:szCs w:val="20"/>
              </w:rPr>
              <w:t>s</w:t>
            </w:r>
          </w:p>
          <w:p w:rsidR="006242F4" w:rsidRPr="000B6539" w:rsidRDefault="006242F4" w:rsidP="006242F4">
            <w:pPr>
              <w:rPr>
                <w:bCs/>
                <w:sz w:val="16"/>
                <w:szCs w:val="16"/>
              </w:rPr>
            </w:pPr>
            <w:r w:rsidRPr="000B6539">
              <w:rPr>
                <w:bCs/>
                <w:sz w:val="16"/>
                <w:szCs w:val="16"/>
              </w:rPr>
              <w:t>(please incl</w:t>
            </w:r>
            <w:r>
              <w:rPr>
                <w:bCs/>
                <w:sz w:val="16"/>
                <w:szCs w:val="16"/>
              </w:rPr>
              <w:t xml:space="preserve">ude any relevant comments, e.g. explanations and estimated expenses, in the case of </w:t>
            </w:r>
            <w:proofErr w:type="gramStart"/>
            <w:r>
              <w:rPr>
                <w:bCs/>
                <w:sz w:val="16"/>
                <w:szCs w:val="16"/>
              </w:rPr>
              <w:t>training  courses</w:t>
            </w:r>
            <w:proofErr w:type="gramEnd"/>
            <w:r>
              <w:rPr>
                <w:bCs/>
                <w:sz w:val="16"/>
                <w:szCs w:val="16"/>
              </w:rPr>
              <w:t xml:space="preserve"> covered by the individual allowance</w:t>
            </w:r>
            <w:r w:rsidRPr="000B6539">
              <w:rPr>
                <w:bCs/>
                <w:sz w:val="16"/>
                <w:szCs w:val="16"/>
              </w:rPr>
              <w:t>)</w:t>
            </w:r>
          </w:p>
        </w:tc>
      </w:tr>
      <w:tr w:rsidR="006242F4" w:rsidRPr="00EF7D7A" w:rsidTr="006242F4">
        <w:trPr>
          <w:trHeight w:val="343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="Times New Roman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:rsidTr="006242F4">
        <w:trPr>
          <w:trHeight w:val="347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:rsidTr="006242F4">
        <w:trPr>
          <w:trHeight w:val="421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:rsidTr="006242F4">
        <w:trPr>
          <w:trHeight w:val="421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:rsidTr="006242F4">
        <w:trPr>
          <w:trHeight w:val="421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:rsidTr="006242F4">
        <w:trPr>
          <w:trHeight w:val="421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:rsidTr="006242F4">
        <w:trPr>
          <w:trHeight w:val="421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:rsidTr="006242F4">
        <w:trPr>
          <w:trHeight w:val="421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:rsidTr="006242F4">
        <w:trPr>
          <w:trHeight w:val="421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:rsidTr="006242F4">
        <w:trPr>
          <w:trHeight w:val="421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:rsidTr="006242F4">
        <w:trPr>
          <w:trHeight w:val="421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:rsidTr="006242F4">
        <w:trPr>
          <w:trHeight w:val="421"/>
        </w:trPr>
        <w:tc>
          <w:tcPr>
            <w:tcW w:w="421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6242F4" w:rsidRDefault="006242F4" w:rsidP="006242F4">
      <w:r>
        <w:br/>
      </w:r>
      <w:r>
        <w:br/>
      </w:r>
      <w:r>
        <w:br/>
        <w:t>APPROVED BY SUPERVISOR:</w:t>
      </w:r>
      <w:r>
        <w:br/>
        <w:t>(Name, Surname, Title)</w:t>
      </w:r>
    </w:p>
    <w:p w:rsidR="006242F4" w:rsidRDefault="006242F4" w:rsidP="006242F4">
      <w:r>
        <w:t xml:space="preserve">                                             DATE                                                                                                                                                            SIGNATURE</w:t>
      </w:r>
      <w:r>
        <w:br/>
      </w:r>
    </w:p>
    <w:sectPr w:rsidR="006242F4" w:rsidSect="007757CB">
      <w:headerReference w:type="default" r:id="rId11"/>
      <w:pgSz w:w="15840" w:h="12240" w:orient="landscape"/>
      <w:pgMar w:top="1135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90" w:rsidRDefault="00D20590" w:rsidP="0063518A">
      <w:pPr>
        <w:spacing w:after="0" w:line="240" w:lineRule="auto"/>
      </w:pPr>
      <w:r>
        <w:separator/>
      </w:r>
    </w:p>
  </w:endnote>
  <w:endnote w:type="continuationSeparator" w:id="0">
    <w:p w:rsidR="00D20590" w:rsidRDefault="00D20590" w:rsidP="0063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90" w:rsidRDefault="00D20590" w:rsidP="0063518A">
      <w:pPr>
        <w:spacing w:after="0" w:line="240" w:lineRule="auto"/>
      </w:pPr>
      <w:r>
        <w:separator/>
      </w:r>
    </w:p>
  </w:footnote>
  <w:footnote w:type="continuationSeparator" w:id="0">
    <w:p w:rsidR="00D20590" w:rsidRDefault="00D20590" w:rsidP="0063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18A" w:rsidRDefault="0063518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F1129" wp14:editId="5C6B6F55">
          <wp:simplePos x="0" y="0"/>
          <wp:positionH relativeFrom="column">
            <wp:posOffset>-306705</wp:posOffset>
          </wp:positionH>
          <wp:positionV relativeFrom="paragraph">
            <wp:posOffset>-352425</wp:posOffset>
          </wp:positionV>
          <wp:extent cx="9220200" cy="819150"/>
          <wp:effectExtent l="0" t="0" r="0" b="0"/>
          <wp:wrapTight wrapText="bothSides">
            <wp:wrapPolygon edited="0">
              <wp:start x="0" y="0"/>
              <wp:lineTo x="0" y="21098"/>
              <wp:lineTo x="21555" y="21098"/>
              <wp:lineTo x="21555" y="0"/>
              <wp:lineTo x="0" y="0"/>
            </wp:wrapPolygon>
          </wp:wrapTight>
          <wp:docPr id="1" name="Picture 1" descr="UNV_Emblem_EN_A4Vertical_ta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V_Emblem_EN_A4Vertical_ta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" r="10130"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A6C"/>
    <w:multiLevelType w:val="hybridMultilevel"/>
    <w:tmpl w:val="FF30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74D"/>
    <w:multiLevelType w:val="hybridMultilevel"/>
    <w:tmpl w:val="8AE4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30DF"/>
    <w:multiLevelType w:val="hybridMultilevel"/>
    <w:tmpl w:val="1500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100A"/>
    <w:multiLevelType w:val="hybridMultilevel"/>
    <w:tmpl w:val="271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2BEF"/>
    <w:multiLevelType w:val="hybridMultilevel"/>
    <w:tmpl w:val="6784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04B0"/>
    <w:multiLevelType w:val="hybridMultilevel"/>
    <w:tmpl w:val="113A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317BD"/>
    <w:multiLevelType w:val="hybridMultilevel"/>
    <w:tmpl w:val="D2242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371"/>
    <w:rsid w:val="00042650"/>
    <w:rsid w:val="00062372"/>
    <w:rsid w:val="000664FC"/>
    <w:rsid w:val="00093E96"/>
    <w:rsid w:val="000B6539"/>
    <w:rsid w:val="000C72C0"/>
    <w:rsid w:val="000D30CF"/>
    <w:rsid w:val="00116D33"/>
    <w:rsid w:val="00120112"/>
    <w:rsid w:val="00120F01"/>
    <w:rsid w:val="001233EF"/>
    <w:rsid w:val="001242FA"/>
    <w:rsid w:val="00126632"/>
    <w:rsid w:val="00154FDB"/>
    <w:rsid w:val="00190115"/>
    <w:rsid w:val="001B0705"/>
    <w:rsid w:val="001C23A3"/>
    <w:rsid w:val="001C31C7"/>
    <w:rsid w:val="001D3D3B"/>
    <w:rsid w:val="00255483"/>
    <w:rsid w:val="0027045F"/>
    <w:rsid w:val="002A4762"/>
    <w:rsid w:val="002C0908"/>
    <w:rsid w:val="00301A92"/>
    <w:rsid w:val="00324782"/>
    <w:rsid w:val="00334C67"/>
    <w:rsid w:val="00337AAC"/>
    <w:rsid w:val="00337EBB"/>
    <w:rsid w:val="003413A2"/>
    <w:rsid w:val="003808DB"/>
    <w:rsid w:val="00380EE4"/>
    <w:rsid w:val="003952FD"/>
    <w:rsid w:val="003B4CB0"/>
    <w:rsid w:val="004003F0"/>
    <w:rsid w:val="0041102D"/>
    <w:rsid w:val="00461EBB"/>
    <w:rsid w:val="00495178"/>
    <w:rsid w:val="004A457B"/>
    <w:rsid w:val="004F081B"/>
    <w:rsid w:val="00512AE9"/>
    <w:rsid w:val="00512C91"/>
    <w:rsid w:val="00531826"/>
    <w:rsid w:val="00534DE2"/>
    <w:rsid w:val="00564AE1"/>
    <w:rsid w:val="00572CD6"/>
    <w:rsid w:val="005D6CE4"/>
    <w:rsid w:val="005F1FE4"/>
    <w:rsid w:val="006175A7"/>
    <w:rsid w:val="006242F4"/>
    <w:rsid w:val="0063518A"/>
    <w:rsid w:val="0063696C"/>
    <w:rsid w:val="0064746F"/>
    <w:rsid w:val="00661FC9"/>
    <w:rsid w:val="00665869"/>
    <w:rsid w:val="00673D16"/>
    <w:rsid w:val="00697687"/>
    <w:rsid w:val="006A0FE0"/>
    <w:rsid w:val="006A4C3B"/>
    <w:rsid w:val="00773CB0"/>
    <w:rsid w:val="007757CB"/>
    <w:rsid w:val="00787408"/>
    <w:rsid w:val="0079782E"/>
    <w:rsid w:val="007D2E6E"/>
    <w:rsid w:val="007E1C12"/>
    <w:rsid w:val="0081137F"/>
    <w:rsid w:val="00887DB1"/>
    <w:rsid w:val="008B62AC"/>
    <w:rsid w:val="008E4B94"/>
    <w:rsid w:val="0091455D"/>
    <w:rsid w:val="00937656"/>
    <w:rsid w:val="0095511E"/>
    <w:rsid w:val="009C5289"/>
    <w:rsid w:val="009D2467"/>
    <w:rsid w:val="009D6D5F"/>
    <w:rsid w:val="009E48FB"/>
    <w:rsid w:val="00A504BC"/>
    <w:rsid w:val="00A62B3C"/>
    <w:rsid w:val="00A83371"/>
    <w:rsid w:val="00A927F2"/>
    <w:rsid w:val="00AB4929"/>
    <w:rsid w:val="00AC61CC"/>
    <w:rsid w:val="00AE013E"/>
    <w:rsid w:val="00AE7C32"/>
    <w:rsid w:val="00B00F43"/>
    <w:rsid w:val="00B16AD4"/>
    <w:rsid w:val="00B95719"/>
    <w:rsid w:val="00BE4947"/>
    <w:rsid w:val="00BF3940"/>
    <w:rsid w:val="00C27517"/>
    <w:rsid w:val="00C33509"/>
    <w:rsid w:val="00C40835"/>
    <w:rsid w:val="00C825B9"/>
    <w:rsid w:val="00CB6D04"/>
    <w:rsid w:val="00CC6241"/>
    <w:rsid w:val="00CD4D4C"/>
    <w:rsid w:val="00D0728F"/>
    <w:rsid w:val="00D20590"/>
    <w:rsid w:val="00D43590"/>
    <w:rsid w:val="00D8677D"/>
    <w:rsid w:val="00DA3566"/>
    <w:rsid w:val="00DC4C1C"/>
    <w:rsid w:val="00DC77C5"/>
    <w:rsid w:val="00DD1DDA"/>
    <w:rsid w:val="00E63C17"/>
    <w:rsid w:val="00EC1737"/>
    <w:rsid w:val="00ED67EA"/>
    <w:rsid w:val="00EF7D7A"/>
    <w:rsid w:val="00F04AF9"/>
    <w:rsid w:val="00F10DB0"/>
    <w:rsid w:val="00F13930"/>
    <w:rsid w:val="00F427B4"/>
    <w:rsid w:val="00F45D96"/>
    <w:rsid w:val="00F4692C"/>
    <w:rsid w:val="00F879CB"/>
    <w:rsid w:val="00F95110"/>
    <w:rsid w:val="00F9532C"/>
    <w:rsid w:val="00FA2798"/>
    <w:rsid w:val="00FB31C9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2BFF2FB"/>
  <w15:docId w15:val="{92418B15-764E-4D8D-AA2B-3A09C00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8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8A"/>
  </w:style>
  <w:style w:type="paragraph" w:styleId="Footer">
    <w:name w:val="footer"/>
    <w:basedOn w:val="Normal"/>
    <w:link w:val="FooterChar"/>
    <w:uiPriority w:val="99"/>
    <w:unhideWhenUsed/>
    <w:rsid w:val="00635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8A"/>
  </w:style>
  <w:style w:type="paragraph" w:styleId="BalloonText">
    <w:name w:val="Balloon Text"/>
    <w:basedOn w:val="Normal"/>
    <w:link w:val="BalloonTextChar"/>
    <w:uiPriority w:val="99"/>
    <w:semiHidden/>
    <w:unhideWhenUsed/>
    <w:rsid w:val="0040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0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KIS-UNV volunteer learning materials" ma:contentTypeID="0x01010060C0015ED0CD1E46ABA458CB7DCEAFE50025CBADA223705F44944666B462EDB71D" ma:contentTypeVersion="2971" ma:contentTypeDescription="This Content Type is use in UNV volunteer learning materials Tools Library Of VKIS Site" ma:contentTypeScope="" ma:versionID="252eca4c6986a867edf04ed42f442d47">
  <xsd:schema xmlns:xsd="http://www.w3.org/2001/XMLSchema" xmlns:xs="http://www.w3.org/2001/XMLSchema" xmlns:p="http://schemas.microsoft.com/office/2006/metadata/properties" xmlns:ns2="caf72220-4f99-42e3-a821-71ae98d3a394" xmlns:ns3="f5172cb7-c323-4bcc-a908-064c7db74c28" xmlns:ns4="fdfe8ed1-9c7d-492e-bfbd-724407bbf7b2" xmlns:ns5="8cb0232a-d6ff-4c63-b0c4-16c62aaf9b11" targetNamespace="http://schemas.microsoft.com/office/2006/metadata/properties" ma:root="true" ma:fieldsID="c809f90f95a9cd9dc46a56c61dfe1015" ns2:_="" ns3:_="" ns4:_="" ns5:_="">
    <xsd:import namespace="caf72220-4f99-42e3-a821-71ae98d3a394"/>
    <xsd:import namespace="f5172cb7-c323-4bcc-a908-064c7db74c28"/>
    <xsd:import namespace="fdfe8ed1-9c7d-492e-bfbd-724407bbf7b2"/>
    <xsd:import namespace="8cb0232a-d6ff-4c63-b0c4-16c62aaf9b11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Date1" minOccurs="0"/>
                <xsd:element ref="ns3:Date_x0020_of_x0020_Workshop" minOccurs="0"/>
                <xsd:element ref="ns3:Document_x0020_Type" minOccurs="0"/>
                <xsd:element ref="ns3:Workshop_x0020_Logistics" minOccurs="0"/>
                <xsd:element ref="ns2:m2b74181ca17427e908c8af20fefc437" minOccurs="0"/>
                <xsd:element ref="ns2:kdc513a696bc476d86bab70bd5fe390c" minOccurs="0"/>
                <xsd:element ref="ns4:TaxCatchAll" minOccurs="0"/>
                <xsd:element ref="ns2:faef7e916d294c6a8f88fe0577f66892" minOccurs="0"/>
                <xsd:element ref="ns4:h82a3a6d92174c10b142bfa885745020" minOccurs="0"/>
                <xsd:element ref="ns4:TaxCatchAllLabel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2220-4f99-42e3-a821-71ae98d3a39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4" nillable="true" ma:displayName="Document Status" ma:default="Draft" ma:format="Dropdown" ma:internalName="Document_x0020_Status" ma:readOnly="false">
      <xsd:simpleType>
        <xsd:union memberTypes="dms:Text">
          <xsd:simpleType>
            <xsd:restriction base="dms:Choice">
              <xsd:enumeration value="Draft"/>
              <xsd:enumeration value="Ready For Review"/>
              <xsd:enumeration value="Final"/>
              <xsd:enumeration value="Approved"/>
            </xsd:restriction>
          </xsd:simpleType>
        </xsd:union>
      </xsd:simpleType>
    </xsd:element>
    <xsd:element name="Date1" ma:index="6" nillable="true" ma:displayName="Date" ma:format="DateOnly" ma:internalName="Date1" ma:readOnly="false">
      <xsd:simpleType>
        <xsd:restriction base="dms:DateTime"/>
      </xsd:simpleType>
    </xsd:element>
    <xsd:element name="m2b74181ca17427e908c8af20fefc437" ma:index="13" nillable="true" ma:taxonomy="true" ma:internalName="m2b74181ca17427e908c8af20fefc437" ma:taxonomyFieldName="Document_x0020_Category" ma:displayName="Document Category" ma:readOnly="false" ma:fieldId="{62b74181-ca17-427e-908c-8af20fefc437}" ma:sspId="f8ebb0a5-c57d-4c3a-bec7-8a38252dd05c" ma:termSetId="c05a9b30-49f7-4378-8891-3b4729ef74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c513a696bc476d86bab70bd5fe390c" ma:index="16" nillable="true" ma:taxonomy="true" ma:internalName="kdc513a696bc476d86bab70bd5fe390c" ma:taxonomyFieldName="Partner_x0020_UN_x0020_Entities" ma:displayName="Partners" ma:readOnly="false" ma:fieldId="{4dc513a6-96bc-476d-86ba-b70bd5fe390c}" ma:sspId="f8ebb0a5-c57d-4c3a-bec7-8a38252dd05c" ma:termSetId="9c1cfa6b-947a-4a7a-b221-239f1ff70c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ef7e916d294c6a8f88fe0577f66892" ma:index="18" nillable="true" ma:taxonomy="true" ma:internalName="faef7e916d294c6a8f88fe0577f66892" ma:taxonomyFieldName="Knowledge_x0020_Subjects" ma:displayName="Topics" ma:readOnly="false" ma:fieldId="{faef7e91-6d29-4c6a-8f88-fe0577f66892}" ma:taxonomyMulti="true" ma:sspId="f8ebb0a5-c57d-4c3a-bec7-8a38252dd05c" ma:termSetId="92500c61-ca44-42b7-8e60-3f0a06e681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2cb7-c323-4bcc-a908-064c7db74c28" elementFormDefault="qualified">
    <xsd:import namespace="http://schemas.microsoft.com/office/2006/documentManagement/types"/>
    <xsd:import namespace="http://schemas.microsoft.com/office/infopath/2007/PartnerControls"/>
    <xsd:element name="Date_x0020_of_x0020_Workshop" ma:index="8" nillable="true" ma:displayName="Date of Workshop" ma:internalName="Date_x0020_of_x0020_Workshop" ma:readOnly="false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format="Dropdown" ma:internalName="Document_x0020_Type" ma:readOnly="false">
      <xsd:simpleType>
        <xsd:union memberTypes="dms:Text">
          <xsd:simpleType>
            <xsd:restriction base="dms:Choice">
              <xsd:enumeration value="Field Unit Workshop"/>
              <xsd:enumeration value="Youth Volunteer Training"/>
              <xsd:enumeration value="Capacity Development and Learning Facility"/>
              <xsd:enumeration value="Briefing Kit"/>
              <xsd:enumeration value="Learning Needs Assessment"/>
              <xsd:enumeration value="Learning management System (LMS)"/>
              <xsd:enumeration value="Language ProficiencY Exam (LPE)"/>
              <xsd:enumeration value="Regional Capacity Development Workshops"/>
            </xsd:restriction>
          </xsd:simpleType>
        </xsd:union>
      </xsd:simpleType>
    </xsd:element>
    <xsd:element name="Workshop_x0020_Logistics" ma:index="10" nillable="true" ma:displayName="Workshop Logistics" ma:default="Participants" ma:format="Dropdown" ma:internalName="Workshop_x0020_Logistics" ma:readOnly="false">
      <xsd:simpleType>
        <xsd:union memberTypes="dms:Text">
          <xsd:simpleType>
            <xsd:restriction base="dms:Choice">
              <xsd:enumeration value="Participants"/>
              <xsd:enumeration value="Invitation Letters"/>
              <xsd:enumeration value="Logistics Briefs"/>
              <xsd:enumeration value="Logistics memo"/>
              <xsd:enumeration value="Quotations"/>
              <xsd:enumeration value="Requisitions"/>
            </xsd:restriction>
          </xsd:simpleType>
        </xsd:union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8ed1-9c7d-492e-bfbd-724407bbf7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5693034b-7946-4b70-922e-7ac9b316b522}" ma:internalName="TaxCatchAll" ma:readOnly="false" ma:showField="CatchAllData" ma:web="fdfe8ed1-9c7d-492e-bfbd-724407bbf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82a3a6d92174c10b142bfa885745020" ma:index="19" nillable="true" ma:taxonomy="true" ma:internalName="h82a3a6d92174c10b142bfa885745020" ma:taxonomyFieldName="Country_x0020_Name" ma:displayName="Countries/Territories" ma:readOnly="false" ma:fieldId="{182a3a6d-9217-4c10-b142-bfa885745020}" ma:sspId="f8ebb0a5-c57d-4c3a-bec7-8a38252dd05c" ma:termSetId="73b2b935-79ac-47df-a7c6-c1fa07b433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5693034b-7946-4b70-922e-7ac9b316b522}" ma:internalName="TaxCatchAllLabel" ma:readOnly="true" ma:showField="CatchAllDataLabel" ma:web="fdfe8ed1-9c7d-492e-bfbd-724407bbf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0232a-d6ff-4c63-b0c4-16c62aaf9b11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dc513a696bc476d86bab70bd5fe390c xmlns="caf72220-4f99-42e3-a821-71ae98d3a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partners</TermName>
          <TermId xmlns="http://schemas.microsoft.com/office/infopath/2007/PartnerControls">f84678b9-9dff-4a5d-bed8-7e13d43a4096</TermId>
        </TermInfo>
      </Terms>
    </kdc513a696bc476d86bab70bd5fe390c>
    <Date1 xmlns="caf72220-4f99-42e3-a821-71ae98d3a394">2014-12-14T23:00:00+00:00</Date1>
    <TaxCatchAll xmlns="fdfe8ed1-9c7d-492e-bfbd-724407bbf7b2">
      <Value>104</Value>
      <Value>137</Value>
      <Value>129</Value>
      <Value>619</Value>
    </TaxCatchAll>
    <Workshop_x0020_Logistics xmlns="f5172cb7-c323-4bcc-a908-064c7db74c28">Participants</Workshop_x0020_Logistics>
    <Date_x0020_of_x0020_Workshop xmlns="f5172cb7-c323-4bcc-a908-064c7db74c28" xsi:nil="true"/>
    <Document_x0020_Type xmlns="f5172cb7-c323-4bcc-a908-064c7db74c28">Training for UN Volunteers</Document_x0020_Type>
    <h82a3a6d92174c10b142bfa885745020 xmlns="fdfe8ed1-9c7d-492e-bfbd-724407bbf7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7e962129-284e-43fe-87da-329d8d95991b</TermId>
        </TermInfo>
      </Terms>
    </h82a3a6d92174c10b142bfa885745020>
    <Document_x0020_Status xmlns="caf72220-4f99-42e3-a821-71ae98d3a394">Ready For Review</Document_x0020_Status>
    <faef7e916d294c6a8f88fe0577f66892 xmlns="caf72220-4f99-42e3-a821-71ae98d3a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Volunteer Learning</TermName>
          <TermId xmlns="http://schemas.microsoft.com/office/infopath/2007/PartnerControls">b8acc576-1dca-422d-b608-d767a450ac86</TermId>
        </TermInfo>
      </Terms>
    </faef7e916d294c6a8f88fe0577f66892>
    <m2b74181ca17427e908c8af20fefc437 xmlns="caf72220-4f99-42e3-a821-71ae98d3a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/ Form</TermName>
          <TermId xmlns="http://schemas.microsoft.com/office/infopath/2007/PartnerControls">6748d862-ab38-4f3e-9463-ac5a44f9d0de</TermId>
        </TermInfo>
      </Terms>
    </m2b74181ca17427e908c8af20fefc43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2427-51CA-4CDD-9E0F-FA36058B5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2220-4f99-42e3-a821-71ae98d3a394"/>
    <ds:schemaRef ds:uri="f5172cb7-c323-4bcc-a908-064c7db74c28"/>
    <ds:schemaRef ds:uri="fdfe8ed1-9c7d-492e-bfbd-724407bbf7b2"/>
    <ds:schemaRef ds:uri="8cb0232a-d6ff-4c63-b0c4-16c62aaf9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01C10-8CE1-400E-91C9-241748585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4E086-7ABF-49B7-AEF5-FC32740C6960}">
  <ds:schemaRefs>
    <ds:schemaRef ds:uri="http://schemas.microsoft.com/office/2006/metadata/properties"/>
    <ds:schemaRef ds:uri="http://schemas.microsoft.com/office/infopath/2007/PartnerControls"/>
    <ds:schemaRef ds:uri="caf72220-4f99-42e3-a821-71ae98d3a394"/>
    <ds:schemaRef ds:uri="fdfe8ed1-9c7d-492e-bfbd-724407bbf7b2"/>
    <ds:schemaRef ds:uri="f5172cb7-c323-4bcc-a908-064c7db74c28"/>
  </ds:schemaRefs>
</ds:datastoreItem>
</file>

<file path=customXml/itemProps4.xml><?xml version="1.0" encoding="utf-8"?>
<ds:datastoreItem xmlns:ds="http://schemas.openxmlformats.org/officeDocument/2006/customXml" ds:itemID="{8ED03F88-5A09-4A35-8EB7-1A52F0C6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 Volunteer Learning Plan_template</vt:lpstr>
    </vt:vector>
  </TitlesOfParts>
  <Company>UNICEF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Volunteer Learning Plan_template</dc:title>
  <dc:creator>Daniela Bosioc</dc:creator>
  <cp:lastModifiedBy>Shubh Chakraborty</cp:lastModifiedBy>
  <cp:revision>1</cp:revision>
  <dcterms:created xsi:type="dcterms:W3CDTF">2019-09-23T14:14:00Z</dcterms:created>
  <dcterms:modified xsi:type="dcterms:W3CDTF">2019-09-23T14:14:00Z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0x01010060C0015ED0CD1E46ABA458CB7DCEAFE50025CBADA223705F44944666B462EDB71D</vt:lpwstr>
  </property>
  <property fmtid="{D5CDD505-2E9C-101B-9397-08002B2CF9AE}" pid="3" name="_dlc_DocIdItemGuid">
    <vt:lpwstr>b06ba255-7d3e-4707-b500-63d8a626f0cd</vt:lpwstr>
  </property>
  <property fmtid="{D5CDD505-2E9C-101B-9397-08002B2CF9AE}" pid="4" name="Country Name">
    <vt:lpwstr>104;#Global|7e962129-284e-43fe-87da-329d8d95991b</vt:lpwstr>
  </property>
  <property fmtid="{D5CDD505-2E9C-101B-9397-08002B2CF9AE}" pid="5" name="Document Category">
    <vt:lpwstr>619;#Template / Form|6748d862-ab38-4f3e-9463-ac5a44f9d0de</vt:lpwstr>
  </property>
  <property fmtid="{D5CDD505-2E9C-101B-9397-08002B2CF9AE}" pid="6" name="Knowledge Subjects">
    <vt:lpwstr>129;#Volunteer Learning|b8acc576-1dca-422d-b608-d767a450ac86</vt:lpwstr>
  </property>
  <property fmtid="{D5CDD505-2E9C-101B-9397-08002B2CF9AE}" pid="7" name="Partner UN Entities">
    <vt:lpwstr>137;#Other partners|f84678b9-9dff-4a5d-bed8-7e13d43a4096</vt:lpwstr>
  </property>
  <property fmtid="{D5CDD505-2E9C-101B-9397-08002B2CF9AE}" pid="8" name="Order">
    <vt:r8>233200</vt:r8>
  </property>
</Properties>
</file>