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174C" w14:textId="77777777" w:rsidR="00695412" w:rsidRPr="00382DB7" w:rsidRDefault="00695412" w:rsidP="004B2CD7">
      <w:pPr>
        <w:pStyle w:val="Title"/>
        <w:rPr>
          <w:u w:val="none"/>
        </w:rPr>
      </w:pPr>
      <w:bookmarkStart w:id="0" w:name="_GoBack"/>
      <w:bookmarkEnd w:id="0"/>
      <w:r w:rsidRPr="00382DB7">
        <w:rPr>
          <w:u w:val="none"/>
        </w:rPr>
        <w:t>UN</w:t>
      </w:r>
      <w:r w:rsidR="00382DB7">
        <w:rPr>
          <w:u w:val="none"/>
        </w:rPr>
        <w:t xml:space="preserve"> </w:t>
      </w:r>
      <w:r w:rsidRPr="00382DB7">
        <w:rPr>
          <w:u w:val="none"/>
        </w:rPr>
        <w:t>VOLUNTEER DESCRIPTION OF ASSIGNMENT</w:t>
      </w:r>
    </w:p>
    <w:p w14:paraId="657B174D" w14:textId="77777777" w:rsidR="0045399C" w:rsidRPr="004B2CD7" w:rsidRDefault="0045399C" w:rsidP="004B2CD7">
      <w:pPr>
        <w:pStyle w:val="Title"/>
        <w:jc w:val="both"/>
        <w:rPr>
          <w:sz w:val="20"/>
          <w:szCs w:val="20"/>
          <w:u w:val="none"/>
        </w:rPr>
      </w:pPr>
    </w:p>
    <w:p w14:paraId="657B174E" w14:textId="77777777" w:rsidR="00695412" w:rsidRPr="004B2CD7" w:rsidRDefault="00695412" w:rsidP="00601DB8">
      <w:pPr>
        <w:pBdr>
          <w:top w:val="single" w:sz="4" w:space="0" w:color="auto"/>
          <w:left w:val="single" w:sz="4" w:space="10" w:color="auto"/>
          <w:bottom w:val="single" w:sz="4" w:space="0" w:color="auto"/>
          <w:right w:val="single" w:sz="4" w:space="11" w:color="auto"/>
        </w:pBdr>
        <w:shd w:val="pct5" w:color="auto" w:fill="auto"/>
        <w:spacing w:after="60"/>
        <w:jc w:val="both"/>
        <w:rPr>
          <w:rFonts w:ascii="Arial" w:hAnsi="Arial" w:cs="Arial"/>
          <w:b/>
          <w:bCs/>
          <w:sz w:val="20"/>
          <w:szCs w:val="20"/>
        </w:rPr>
      </w:pPr>
      <w:r w:rsidRPr="004B2CD7">
        <w:rPr>
          <w:rFonts w:ascii="Arial" w:hAnsi="Arial" w:cs="Arial"/>
          <w:b/>
          <w:bCs/>
          <w:sz w:val="20"/>
          <w:szCs w:val="20"/>
        </w:rPr>
        <w:t>Preamble:</w:t>
      </w:r>
    </w:p>
    <w:p w14:paraId="657B174F" w14:textId="36726799" w:rsidR="00FF31B2" w:rsidRDefault="00FF31B2" w:rsidP="00286FD6">
      <w:pPr>
        <w:pBdr>
          <w:top w:val="single" w:sz="4" w:space="0" w:color="auto"/>
          <w:left w:val="single" w:sz="4" w:space="10" w:color="auto"/>
          <w:bottom w:val="single" w:sz="4" w:space="0" w:color="auto"/>
          <w:right w:val="single" w:sz="4" w:space="11" w:color="auto"/>
        </w:pBdr>
        <w:shd w:val="pct5" w:color="auto" w:fill="auto"/>
        <w:spacing w:after="120"/>
        <w:jc w:val="both"/>
        <w:rPr>
          <w:rFonts w:ascii="Arial" w:eastAsia="Arial" w:hAnsi="Arial" w:cs="Arial"/>
          <w:sz w:val="20"/>
          <w:szCs w:val="20"/>
        </w:rPr>
      </w:pPr>
      <w:r w:rsidRPr="004B2CD7">
        <w:rPr>
          <w:rFonts w:ascii="Arial" w:hAnsi="Arial" w:cs="Arial"/>
          <w:iCs/>
          <w:sz w:val="20"/>
          <w:szCs w:val="20"/>
        </w:rPr>
        <w:t xml:space="preserve">The United Nations Volunteers (UNV) </w:t>
      </w:r>
      <w:proofErr w:type="spellStart"/>
      <w:r w:rsidRPr="004B2CD7">
        <w:rPr>
          <w:rFonts w:ascii="Arial" w:hAnsi="Arial" w:cs="Arial"/>
          <w:iCs/>
          <w:sz w:val="20"/>
          <w:szCs w:val="20"/>
        </w:rPr>
        <w:t>programme</w:t>
      </w:r>
      <w:proofErr w:type="spellEnd"/>
      <w:r w:rsidRPr="004B2CD7">
        <w:rPr>
          <w:rFonts w:ascii="Arial" w:hAnsi="Arial" w:cs="Arial"/>
          <w:iCs/>
          <w:sz w:val="20"/>
          <w:szCs w:val="20"/>
        </w:rPr>
        <w:t xml:space="preserve"> is the UN organization that promotes volunteerism to support peace and development worldwide. Volunteerism can transform the pace and nature of development and it benefits both society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14:paraId="657B1750" w14:textId="4BE611A4" w:rsidR="00601DB8" w:rsidRDefault="00FF31B2" w:rsidP="00286FD6">
      <w:pPr>
        <w:pBdr>
          <w:top w:val="single" w:sz="4" w:space="0" w:color="auto"/>
          <w:left w:val="single" w:sz="4" w:space="10" w:color="auto"/>
          <w:bottom w:val="single" w:sz="4" w:space="0" w:color="auto"/>
          <w:right w:val="single" w:sz="4" w:space="11" w:color="auto"/>
        </w:pBdr>
        <w:shd w:val="pct5" w:color="auto" w:fill="auto"/>
        <w:spacing w:after="120"/>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657B1751" w14:textId="77777777" w:rsidR="00FF31B2" w:rsidRPr="004B2CD7" w:rsidRDefault="00FF31B2" w:rsidP="00286FD6">
      <w:pPr>
        <w:pBdr>
          <w:top w:val="single" w:sz="4" w:space="0" w:color="auto"/>
          <w:left w:val="single" w:sz="4" w:space="10" w:color="auto"/>
          <w:bottom w:val="single" w:sz="4" w:space="0" w:color="auto"/>
          <w:right w:val="single" w:sz="4" w:space="11" w:color="auto"/>
        </w:pBdr>
        <w:shd w:val="pct5" w:color="auto" w:fill="auto"/>
        <w:spacing w:after="120"/>
        <w:jc w:val="both"/>
        <w:rPr>
          <w:rFonts w:ascii="Arial" w:eastAsia="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57B1752" w14:textId="77777777" w:rsidR="00695412" w:rsidRPr="0099429A" w:rsidRDefault="00695412" w:rsidP="0099429A">
      <w:pPr>
        <w:autoSpaceDE w:val="0"/>
        <w:autoSpaceDN w:val="0"/>
        <w:adjustRightInd w:val="0"/>
        <w:jc w:val="both"/>
        <w:rPr>
          <w:rFonts w:ascii="Arial" w:hAnsi="Arial" w:cs="Arial"/>
          <w:iCs/>
          <w:sz w:val="20"/>
          <w:szCs w:val="20"/>
        </w:rPr>
      </w:pPr>
    </w:p>
    <w:p w14:paraId="6BF7AC61" w14:textId="3061F766" w:rsidR="00CF2308" w:rsidRPr="00CF2308" w:rsidRDefault="00CF2308" w:rsidP="00CF2308">
      <w:pPr>
        <w:pStyle w:val="ColorfulList-Accent11"/>
        <w:numPr>
          <w:ilvl w:val="0"/>
          <w:numId w:val="2"/>
        </w:numPr>
        <w:tabs>
          <w:tab w:val="left" w:pos="360"/>
          <w:tab w:val="left" w:pos="3060"/>
        </w:tabs>
        <w:spacing w:after="0" w:line="240" w:lineRule="auto"/>
        <w:ind w:left="3060" w:hanging="3060"/>
        <w:jc w:val="both"/>
        <w:rPr>
          <w:rStyle w:val="Style7"/>
          <w:rFonts w:eastAsia="Arial" w:cs="Arial"/>
          <w:szCs w:val="20"/>
        </w:rPr>
      </w:pPr>
      <w:r w:rsidRPr="00292CAF">
        <w:rPr>
          <w:rFonts w:ascii="Arial" w:eastAsia="Arial" w:hAnsi="Arial" w:cs="Arial"/>
          <w:b/>
          <w:bCs/>
          <w:sz w:val="20"/>
          <w:szCs w:val="20"/>
        </w:rPr>
        <w:t>UNV Assignment Title:</w:t>
      </w:r>
      <w:r w:rsidRPr="00FD0CA4">
        <w:rPr>
          <w:rFonts w:ascii="Arial" w:hAnsi="Arial" w:cs="Arial"/>
          <w:b/>
          <w:bCs/>
          <w:sz w:val="20"/>
          <w:szCs w:val="20"/>
        </w:rPr>
        <w:tab/>
      </w:r>
      <w:sdt>
        <w:sdtPr>
          <w:rPr>
            <w:rStyle w:val="Style7"/>
          </w:rPr>
          <w:alias w:val="Insert assignment title"/>
          <w:tag w:val="Insert assignment title"/>
          <w:id w:val="133533591"/>
          <w:placeholder>
            <w:docPart w:val="A3A9C1D9C4BE4253B9009E85DABD1241"/>
          </w:placeholder>
          <w:showingPlcHdr/>
          <w:text/>
        </w:sdtPr>
        <w:sdtEndPr>
          <w:rPr>
            <w:rStyle w:val="DefaultParagraphFont"/>
            <w:rFonts w:ascii="Calibri" w:hAnsi="Calibri" w:cs="Arial"/>
            <w:b/>
            <w:bCs/>
            <w:sz w:val="22"/>
            <w:szCs w:val="20"/>
          </w:rPr>
        </w:sdtEndPr>
        <w:sdtContent>
          <w:r w:rsidRPr="001872F6">
            <w:rPr>
              <w:rStyle w:val="PlaceholderText"/>
              <w:rFonts w:ascii="Arial" w:hAnsi="Arial" w:cs="Arial"/>
              <w:sz w:val="20"/>
              <w:szCs w:val="20"/>
            </w:rPr>
            <w:t>Insert assignment title.</w:t>
          </w:r>
        </w:sdtContent>
      </w:sdt>
    </w:p>
    <w:p w14:paraId="0101B33C" w14:textId="77777777" w:rsidR="00CF2308" w:rsidRPr="00CF2308" w:rsidRDefault="00CF2308" w:rsidP="00CF2308">
      <w:pPr>
        <w:pStyle w:val="ColorfulList-Accent11"/>
        <w:tabs>
          <w:tab w:val="left" w:pos="360"/>
          <w:tab w:val="left" w:pos="3060"/>
          <w:tab w:val="decimal" w:pos="9498"/>
        </w:tabs>
        <w:spacing w:after="0" w:line="240" w:lineRule="auto"/>
        <w:ind w:left="3060"/>
        <w:jc w:val="both"/>
        <w:rPr>
          <w:rFonts w:ascii="Arial" w:hAnsi="Arial"/>
          <w:sz w:val="20"/>
        </w:rPr>
      </w:pPr>
    </w:p>
    <w:p w14:paraId="741D8A8D" w14:textId="6E424FF1" w:rsidR="00CF2308" w:rsidRPr="00833E10" w:rsidRDefault="00CF2308" w:rsidP="00CF2308">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sz w:val="20"/>
        </w:rPr>
      </w:pPr>
      <w:r w:rsidRPr="00292CAF">
        <w:rPr>
          <w:rFonts w:ascii="Arial" w:eastAsia="Arial" w:hAnsi="Arial" w:cs="Arial"/>
          <w:b/>
          <w:bCs/>
          <w:sz w:val="20"/>
          <w:szCs w:val="20"/>
        </w:rPr>
        <w:t xml:space="preserve">Host </w:t>
      </w:r>
      <w:r>
        <w:rPr>
          <w:rFonts w:ascii="Arial" w:eastAsia="Arial" w:hAnsi="Arial" w:cs="Arial"/>
          <w:b/>
          <w:bCs/>
          <w:sz w:val="20"/>
          <w:szCs w:val="20"/>
        </w:rPr>
        <w:t>Entity</w:t>
      </w:r>
      <w:r w:rsidRPr="00292CAF">
        <w:rPr>
          <w:rFonts w:ascii="Arial" w:eastAsia="Arial" w:hAnsi="Arial" w:cs="Arial"/>
          <w:b/>
          <w:bCs/>
          <w:sz w:val="20"/>
          <w:szCs w:val="20"/>
        </w:rPr>
        <w:t>:</w:t>
      </w:r>
      <w:r w:rsidRPr="009415D0">
        <w:rPr>
          <w:rFonts w:ascii="Arial" w:hAnsi="Arial" w:cs="Arial"/>
          <w:b/>
          <w:bCs/>
          <w:sz w:val="20"/>
          <w:szCs w:val="20"/>
        </w:rPr>
        <w:tab/>
      </w:r>
      <w:sdt>
        <w:sdtPr>
          <w:rPr>
            <w:rStyle w:val="Style7"/>
          </w:rPr>
          <w:alias w:val="Enter name and acronym of host entity"/>
          <w:tag w:val="Enter name and acronym of host entity"/>
          <w:id w:val="640467524"/>
          <w:placeholder>
            <w:docPart w:val="A7337F0ABF7D49A0B39B81687A7D15CA"/>
          </w:placeholder>
          <w:showingPlcHdr/>
          <w:text/>
        </w:sdtPr>
        <w:sdtEndPr>
          <w:rPr>
            <w:rStyle w:val="DefaultParagraphFont"/>
            <w:rFonts w:ascii="Calibri" w:hAnsi="Calibri" w:cs="Arial"/>
            <w:b/>
            <w:bCs/>
            <w:sz w:val="22"/>
            <w:szCs w:val="20"/>
          </w:rPr>
        </w:sdtEndPr>
        <w:sdtContent>
          <w:r w:rsidRPr="006E08C6">
            <w:rPr>
              <w:rStyle w:val="Style7"/>
              <w:color w:val="808080" w:themeColor="background1" w:themeShade="80"/>
            </w:rPr>
            <w:t>Name and acronym of host entity</w:t>
          </w:r>
        </w:sdtContent>
      </w:sdt>
    </w:p>
    <w:p w14:paraId="657B1754" w14:textId="77777777" w:rsidR="0018251D" w:rsidRPr="00FD0CA4" w:rsidRDefault="0018251D" w:rsidP="00FD0CA4">
      <w:pPr>
        <w:pStyle w:val="ColorfulList-Accent11"/>
        <w:tabs>
          <w:tab w:val="left" w:pos="360"/>
          <w:tab w:val="left" w:pos="3240"/>
        </w:tabs>
        <w:spacing w:after="0" w:line="240" w:lineRule="auto"/>
        <w:ind w:left="3240"/>
        <w:jc w:val="both"/>
        <w:rPr>
          <w:rFonts w:ascii="Arial" w:hAnsi="Arial" w:cs="Arial"/>
          <w:bCs/>
          <w:sz w:val="20"/>
          <w:szCs w:val="20"/>
        </w:rPr>
      </w:pPr>
    </w:p>
    <w:p w14:paraId="657B1755" w14:textId="135C25B7" w:rsidR="00403EE0" w:rsidRPr="009B61E6" w:rsidRDefault="00CF2308" w:rsidP="00403EE0">
      <w:pPr>
        <w:pStyle w:val="ColorfulList-Accent11"/>
        <w:numPr>
          <w:ilvl w:val="0"/>
          <w:numId w:val="2"/>
        </w:numPr>
        <w:tabs>
          <w:tab w:val="left" w:pos="360"/>
          <w:tab w:val="left" w:pos="3060"/>
        </w:tabs>
        <w:spacing w:after="0" w:line="240" w:lineRule="auto"/>
        <w:ind w:left="3060" w:hanging="3060"/>
        <w:jc w:val="both"/>
        <w:rPr>
          <w:rFonts w:ascii="Arial" w:hAnsi="Arial" w:cs="Arial"/>
          <w:b/>
          <w:bCs/>
          <w:sz w:val="20"/>
          <w:szCs w:val="20"/>
        </w:rPr>
      </w:pPr>
      <w:r>
        <w:rPr>
          <w:rFonts w:ascii="Arial" w:hAnsi="Arial" w:cs="Arial"/>
          <w:b/>
          <w:bCs/>
          <w:sz w:val="20"/>
          <w:szCs w:val="20"/>
        </w:rPr>
        <w:t>Volunteer category</w:t>
      </w:r>
      <w:r w:rsidR="00403EE0" w:rsidRPr="009B61E6">
        <w:rPr>
          <w:rFonts w:ascii="Arial" w:hAnsi="Arial" w:cs="Arial"/>
          <w:b/>
          <w:bCs/>
          <w:sz w:val="20"/>
          <w:szCs w:val="20"/>
        </w:rPr>
        <w:t>:</w:t>
      </w:r>
      <w:r w:rsidR="00403EE0" w:rsidRPr="009B61E6">
        <w:rPr>
          <w:rFonts w:ascii="Arial" w:hAnsi="Arial" w:cs="Arial"/>
          <w:b/>
          <w:bCs/>
          <w:sz w:val="20"/>
          <w:szCs w:val="20"/>
        </w:rPr>
        <w:tab/>
      </w:r>
      <w:sdt>
        <w:sdtPr>
          <w:rPr>
            <w:rFonts w:cs="Arial"/>
            <w:b/>
            <w:bCs/>
            <w:color w:val="000000" w:themeColor="text1"/>
          </w:rPr>
          <w:alias w:val="Type of Assignment"/>
          <w:tag w:val="Type of Assignment"/>
          <w:id w:val="-575897174"/>
          <w:placeholder>
            <w:docPart w:val="805FFEF535C3449BB248963F2D008A87"/>
          </w:placeholder>
          <w:showingPlcHdr/>
          <w:dropDownList>
            <w:listItem w:value="Choose an item."/>
            <w:listItem w:displayText="International UN Youth Volunteer" w:value="International UN Youth Volunteer"/>
            <w:listItem w:displayText="International UN University Volunteer" w:value="International UN University Volunteer"/>
            <w:listItem w:displayText="National UN Youth Volunteer" w:value="National UN Youth Volunteer"/>
            <w:listItem w:displayText="National UN University Volunteer" w:value="National UN University Volunteer"/>
          </w:dropDownList>
        </w:sdtPr>
        <w:sdtEndPr/>
        <w:sdtContent>
          <w:r w:rsidR="00162683" w:rsidRPr="00CF2308">
            <w:rPr>
              <w:rStyle w:val="PlaceholderText"/>
              <w:rFonts w:ascii="Arial" w:hAnsi="Arial" w:cs="Arial"/>
              <w:color w:val="808080" w:themeColor="background1" w:themeShade="80"/>
              <w:sz w:val="20"/>
              <w:szCs w:val="20"/>
            </w:rPr>
            <w:t>Choose an item.</w:t>
          </w:r>
        </w:sdtContent>
      </w:sdt>
    </w:p>
    <w:p w14:paraId="657B1756" w14:textId="77777777" w:rsidR="0012697F" w:rsidRPr="00FD0CA4" w:rsidRDefault="0012697F" w:rsidP="00FD0CA4">
      <w:pPr>
        <w:tabs>
          <w:tab w:val="left" w:pos="3060"/>
        </w:tabs>
        <w:ind w:right="-759"/>
        <w:jc w:val="both"/>
        <w:rPr>
          <w:rFonts w:ascii="Arial" w:hAnsi="Arial" w:cs="Arial"/>
          <w:b/>
          <w:bCs/>
          <w:i/>
          <w:sz w:val="20"/>
          <w:szCs w:val="20"/>
        </w:rPr>
      </w:pPr>
    </w:p>
    <w:p w14:paraId="1C00CA31" w14:textId="09F669AB" w:rsidR="00CF2308" w:rsidRPr="00CF2308" w:rsidRDefault="00CF2308" w:rsidP="00CF2308">
      <w:pPr>
        <w:pStyle w:val="Default"/>
        <w:numPr>
          <w:ilvl w:val="0"/>
          <w:numId w:val="2"/>
        </w:numPr>
        <w:tabs>
          <w:tab w:val="left" w:pos="360"/>
          <w:tab w:val="left" w:pos="3240"/>
          <w:tab w:val="decimal" w:pos="9498"/>
        </w:tabs>
        <w:ind w:left="3060" w:hanging="3060"/>
        <w:jc w:val="both"/>
        <w:rPr>
          <w:rStyle w:val="Style7"/>
          <w:b/>
          <w:bCs/>
          <w:color w:val="auto"/>
          <w:szCs w:val="20"/>
        </w:rPr>
      </w:pPr>
      <w:r w:rsidRPr="00FD0CA4">
        <w:rPr>
          <w:b/>
          <w:bCs/>
          <w:color w:val="auto"/>
          <w:sz w:val="20"/>
          <w:szCs w:val="20"/>
        </w:rPr>
        <w:t>Duty station</w:t>
      </w:r>
      <w:r>
        <w:rPr>
          <w:b/>
          <w:bCs/>
          <w:color w:val="auto"/>
          <w:sz w:val="20"/>
          <w:szCs w:val="20"/>
        </w:rPr>
        <w:t>, country</w:t>
      </w:r>
      <w:r w:rsidRPr="00FD0CA4">
        <w:rPr>
          <w:b/>
          <w:bCs/>
          <w:color w:val="auto"/>
          <w:sz w:val="20"/>
          <w:szCs w:val="20"/>
        </w:rPr>
        <w:t>:</w:t>
      </w:r>
      <w:r w:rsidRPr="00FD0CA4">
        <w:rPr>
          <w:b/>
          <w:bCs/>
          <w:color w:val="auto"/>
          <w:sz w:val="20"/>
          <w:szCs w:val="20"/>
        </w:rPr>
        <w:tab/>
      </w:r>
      <w:sdt>
        <w:sdtPr>
          <w:rPr>
            <w:rStyle w:val="Style7"/>
          </w:rPr>
          <w:id w:val="1250077375"/>
          <w:placeholder>
            <w:docPart w:val="5CFD12E7612448BEACCDAD6341934DE5"/>
          </w:placeholder>
          <w:showingPlcHdr/>
          <w:text/>
        </w:sdtPr>
        <w:sdtEndPr>
          <w:rPr>
            <w:rStyle w:val="DefaultParagraphFont"/>
            <w:b/>
            <w:bCs/>
            <w:color w:val="auto"/>
            <w:sz w:val="24"/>
            <w:szCs w:val="20"/>
          </w:rPr>
        </w:sdtEndPr>
        <w:sdtContent>
          <w:r>
            <w:rPr>
              <w:rStyle w:val="PlaceholderText"/>
              <w:sz w:val="20"/>
              <w:szCs w:val="20"/>
            </w:rPr>
            <w:t>Insert duty station, country</w:t>
          </w:r>
        </w:sdtContent>
      </w:sdt>
    </w:p>
    <w:p w14:paraId="4D4075E6" w14:textId="68D15B88" w:rsidR="00CF2308" w:rsidRPr="00FD0CA4" w:rsidRDefault="00CF2308" w:rsidP="00CF2308">
      <w:pPr>
        <w:pStyle w:val="Default"/>
        <w:tabs>
          <w:tab w:val="left" w:pos="360"/>
          <w:tab w:val="left" w:pos="3240"/>
          <w:tab w:val="decimal" w:pos="9498"/>
        </w:tabs>
        <w:jc w:val="both"/>
        <w:rPr>
          <w:b/>
          <w:bCs/>
          <w:color w:val="auto"/>
          <w:sz w:val="20"/>
          <w:szCs w:val="20"/>
        </w:rPr>
      </w:pPr>
    </w:p>
    <w:p w14:paraId="301AB7F5" w14:textId="77777777" w:rsidR="00CF2308" w:rsidRPr="00292CAF" w:rsidRDefault="00CF2308" w:rsidP="00CF2308">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r>
        <w:rPr>
          <w:rFonts w:ascii="Arial" w:eastAsia="Arial" w:hAnsi="Arial" w:cs="Arial"/>
          <w:b/>
          <w:bCs/>
          <w:sz w:val="20"/>
          <w:szCs w:val="20"/>
        </w:rPr>
        <w:t>Number of UN Volunteers: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0021C95792AA4EB7A5A3FB55C0D81721"/>
          </w:placeholder>
          <w:showingPlcHdr/>
          <w:text/>
        </w:sdtPr>
        <w:sdtEndPr>
          <w:rPr>
            <w:rStyle w:val="Style7"/>
          </w:rPr>
        </w:sdtEndPr>
        <w:sdtContent>
          <w:r>
            <w:rPr>
              <w:rStyle w:val="PlaceholderText"/>
            </w:rPr>
            <w:t>Enter number of volunteers</w:t>
          </w:r>
        </w:sdtContent>
      </w:sdt>
    </w:p>
    <w:p w14:paraId="657B175E" w14:textId="77777777" w:rsidR="00DD184D" w:rsidRPr="00FD0CA4" w:rsidRDefault="00DD184D" w:rsidP="00FD0CA4">
      <w:pPr>
        <w:pStyle w:val="ColorfulList-Accent11"/>
        <w:tabs>
          <w:tab w:val="left" w:pos="360"/>
          <w:tab w:val="left" w:pos="3060"/>
          <w:tab w:val="decimal" w:pos="9498"/>
        </w:tabs>
        <w:spacing w:after="0" w:line="240" w:lineRule="auto"/>
        <w:jc w:val="both"/>
        <w:rPr>
          <w:rFonts w:ascii="Arial" w:hAnsi="Arial" w:cs="Arial"/>
          <w:b/>
          <w:bCs/>
          <w:sz w:val="20"/>
          <w:szCs w:val="20"/>
        </w:rPr>
      </w:pPr>
    </w:p>
    <w:p w14:paraId="657B175F" w14:textId="250D9B9C" w:rsidR="00695412" w:rsidRPr="00D55295" w:rsidRDefault="00695412" w:rsidP="00D55295">
      <w:pPr>
        <w:pStyle w:val="ColorfulList-Accent11"/>
        <w:numPr>
          <w:ilvl w:val="0"/>
          <w:numId w:val="2"/>
        </w:numPr>
        <w:tabs>
          <w:tab w:val="left" w:pos="360"/>
          <w:tab w:val="left" w:pos="3060"/>
        </w:tabs>
        <w:spacing w:after="0" w:line="240" w:lineRule="auto"/>
        <w:ind w:left="3060" w:hanging="3060"/>
        <w:jc w:val="both"/>
        <w:rPr>
          <w:rFonts w:ascii="Arial" w:hAnsi="Arial" w:cs="Arial"/>
          <w:b/>
          <w:bCs/>
          <w:sz w:val="20"/>
          <w:szCs w:val="20"/>
        </w:rPr>
      </w:pPr>
      <w:r w:rsidRPr="00FD0CA4">
        <w:rPr>
          <w:rFonts w:ascii="Arial" w:hAnsi="Arial" w:cs="Arial"/>
          <w:b/>
          <w:bCs/>
          <w:sz w:val="20"/>
          <w:szCs w:val="20"/>
        </w:rPr>
        <w:t>Duration</w:t>
      </w:r>
      <w:r w:rsidR="00D55295">
        <w:rPr>
          <w:rFonts w:ascii="Arial" w:hAnsi="Arial" w:cs="Arial"/>
          <w:b/>
          <w:bCs/>
          <w:sz w:val="20"/>
          <w:szCs w:val="20"/>
        </w:rPr>
        <w:t xml:space="preserve"> (in months)</w:t>
      </w:r>
      <w:r w:rsidRPr="00FD0CA4">
        <w:rPr>
          <w:rFonts w:ascii="Arial" w:hAnsi="Arial" w:cs="Arial"/>
          <w:b/>
          <w:bCs/>
          <w:sz w:val="20"/>
          <w:szCs w:val="20"/>
        </w:rPr>
        <w:t>:</w:t>
      </w:r>
      <w:r w:rsidRPr="00FD0CA4">
        <w:rPr>
          <w:rFonts w:ascii="Arial" w:hAnsi="Arial" w:cs="Arial"/>
          <w:b/>
          <w:bCs/>
          <w:sz w:val="20"/>
          <w:szCs w:val="20"/>
        </w:rPr>
        <w:tab/>
      </w:r>
      <w:r w:rsidR="00D55295" w:rsidRPr="00D0468B">
        <w:rPr>
          <w:rFonts w:ascii="Arial" w:hAnsi="Arial" w:cs="Arial"/>
          <w:b/>
          <w:bCs/>
        </w:rPr>
        <w:fldChar w:fldCharType="begin">
          <w:ffData>
            <w:name w:val="Text167"/>
            <w:enabled/>
            <w:calcOnExit w:val="0"/>
            <w:textInput/>
          </w:ffData>
        </w:fldChar>
      </w:r>
      <w:r w:rsidR="00D55295" w:rsidRPr="00D0468B">
        <w:rPr>
          <w:rFonts w:ascii="Arial" w:hAnsi="Arial" w:cs="Arial"/>
          <w:b/>
          <w:bCs/>
        </w:rPr>
        <w:instrText xml:space="preserve"> FORMTEXT </w:instrText>
      </w:r>
      <w:r w:rsidR="00D55295" w:rsidRPr="00D0468B">
        <w:rPr>
          <w:rFonts w:ascii="Arial" w:hAnsi="Arial" w:cs="Arial"/>
          <w:b/>
          <w:bCs/>
        </w:rPr>
      </w:r>
      <w:r w:rsidR="00D55295" w:rsidRPr="00D0468B">
        <w:rPr>
          <w:rFonts w:ascii="Arial" w:hAnsi="Arial" w:cs="Arial"/>
          <w:b/>
          <w:bCs/>
        </w:rPr>
        <w:fldChar w:fldCharType="separate"/>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fldChar w:fldCharType="end"/>
      </w:r>
      <w:r w:rsidR="00D55295">
        <w:rPr>
          <w:rFonts w:ascii="Arial" w:hAnsi="Arial" w:cs="Arial"/>
          <w:b/>
          <w:bCs/>
        </w:rPr>
        <w:t xml:space="preserve"> </w:t>
      </w:r>
      <w:r w:rsidR="00D55295" w:rsidRPr="00832972">
        <w:rPr>
          <w:rFonts w:ascii="Arial" w:hAnsi="Arial" w:cs="Arial"/>
          <w:b/>
          <w:bCs/>
          <w:sz w:val="20"/>
          <w:szCs w:val="20"/>
        </w:rPr>
        <w:t>or expected contract end date</w:t>
      </w:r>
      <w:r w:rsidR="00D55295">
        <w:rPr>
          <w:rFonts w:ascii="Arial" w:hAnsi="Arial" w:cs="Arial"/>
          <w:b/>
          <w:bCs/>
          <w:sz w:val="20"/>
          <w:szCs w:val="20"/>
        </w:rPr>
        <w:t xml:space="preserve">: </w:t>
      </w:r>
      <w:r w:rsidR="00D55295" w:rsidRPr="00D0468B">
        <w:rPr>
          <w:rFonts w:ascii="Arial" w:hAnsi="Arial" w:cs="Arial"/>
          <w:b/>
          <w:bCs/>
        </w:rPr>
        <w:fldChar w:fldCharType="begin">
          <w:ffData>
            <w:name w:val="Text167"/>
            <w:enabled/>
            <w:calcOnExit w:val="0"/>
            <w:textInput/>
          </w:ffData>
        </w:fldChar>
      </w:r>
      <w:r w:rsidR="00D55295" w:rsidRPr="00D0468B">
        <w:rPr>
          <w:rFonts w:ascii="Arial" w:hAnsi="Arial" w:cs="Arial"/>
          <w:b/>
          <w:bCs/>
        </w:rPr>
        <w:instrText xml:space="preserve"> FORMTEXT </w:instrText>
      </w:r>
      <w:r w:rsidR="00D55295" w:rsidRPr="00D0468B">
        <w:rPr>
          <w:rFonts w:ascii="Arial" w:hAnsi="Arial" w:cs="Arial"/>
          <w:b/>
          <w:bCs/>
        </w:rPr>
      </w:r>
      <w:r w:rsidR="00D55295" w:rsidRPr="00D0468B">
        <w:rPr>
          <w:rFonts w:ascii="Arial" w:hAnsi="Arial" w:cs="Arial"/>
          <w:b/>
          <w:bCs/>
        </w:rPr>
        <w:fldChar w:fldCharType="separate"/>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fldChar w:fldCharType="end"/>
      </w:r>
    </w:p>
    <w:p w14:paraId="63C9C5BD" w14:textId="77777777" w:rsidR="00D55295" w:rsidRDefault="00D55295" w:rsidP="00D55295">
      <w:pPr>
        <w:pStyle w:val="ListParagraph"/>
        <w:rPr>
          <w:rFonts w:ascii="Arial" w:hAnsi="Arial" w:cs="Arial"/>
          <w:b/>
          <w:bCs/>
          <w:sz w:val="20"/>
          <w:szCs w:val="20"/>
        </w:rPr>
      </w:pPr>
    </w:p>
    <w:p w14:paraId="07B91C2D" w14:textId="7BAC28F0" w:rsidR="00CF2308" w:rsidRPr="009B4089" w:rsidRDefault="00CF2308" w:rsidP="00CF2308">
      <w:pPr>
        <w:pStyle w:val="ColorfulList-Accent11"/>
        <w:numPr>
          <w:ilvl w:val="0"/>
          <w:numId w:val="2"/>
        </w:numPr>
        <w:tabs>
          <w:tab w:val="left" w:pos="709"/>
          <w:tab w:val="left" w:pos="3060"/>
        </w:tabs>
        <w:spacing w:after="0" w:line="240" w:lineRule="auto"/>
        <w:jc w:val="both"/>
        <w:rPr>
          <w:rStyle w:val="Style6"/>
          <w:rFonts w:cs="Arial"/>
          <w:b/>
          <w:bCs/>
          <w:szCs w:val="20"/>
        </w:rPr>
      </w:pPr>
      <w:r w:rsidRPr="00832972">
        <w:rPr>
          <w:rFonts w:ascii="Arial" w:hAnsi="Arial" w:cs="Arial"/>
          <w:b/>
          <w:bCs/>
          <w:sz w:val="20"/>
          <w:szCs w:val="20"/>
        </w:rPr>
        <w:t>Possibility of extension</w:t>
      </w:r>
      <w:r>
        <w:rPr>
          <w:rFonts w:ascii="Arial" w:hAnsi="Arial" w:cs="Arial"/>
          <w:b/>
          <w:bCs/>
          <w:sz w:val="20"/>
          <w:szCs w:val="20"/>
        </w:rPr>
        <w:t>*</w:t>
      </w:r>
      <w:r w:rsidRPr="00832972">
        <w:rPr>
          <w:rFonts w:ascii="Arial" w:hAnsi="Arial" w:cs="Arial"/>
          <w:b/>
          <w:bCs/>
          <w:sz w:val="20"/>
          <w:szCs w:val="20"/>
        </w:rPr>
        <w:t>:</w:t>
      </w:r>
      <w:r w:rsidRPr="00832972">
        <w:rPr>
          <w:rFonts w:ascii="Arial" w:hAnsi="Arial" w:cs="Arial"/>
          <w:b/>
          <w:bCs/>
          <w:sz w:val="20"/>
          <w:szCs w:val="20"/>
        </w:rPr>
        <w:tab/>
      </w:r>
      <w:sdt>
        <w:sdtPr>
          <w:rPr>
            <w:rStyle w:val="Style7"/>
            <w:color w:val="808080" w:themeColor="background1" w:themeShade="80"/>
          </w:rPr>
          <w:alias w:val="Possibility of extension"/>
          <w:tag w:val="Choose an item on the drop down"/>
          <w:id w:val="-1841224463"/>
          <w:placeholder>
            <w:docPart w:val="544CD143FC2545A0A06DDB77F32E3A80"/>
          </w:placeholder>
          <w15:color w:val="000000"/>
          <w:dropDownList>
            <w:listItem w:displayText="Choose an item:" w:value="Choose an item:"/>
            <w:listItem w:displayText="Yes" w:value="Yes"/>
            <w:listItem w:displayText="No" w:value="No"/>
          </w:dropDownList>
        </w:sdtPr>
        <w:sdtEndPr>
          <w:rPr>
            <w:rStyle w:val="Style7"/>
          </w:rPr>
        </w:sdtEndPr>
        <w:sdtContent>
          <w:r w:rsidRPr="00833E10">
            <w:rPr>
              <w:rStyle w:val="Style7"/>
              <w:color w:val="808080" w:themeColor="background1" w:themeShade="80"/>
            </w:rPr>
            <w:t>Choose an item:</w:t>
          </w:r>
        </w:sdtContent>
      </w:sdt>
    </w:p>
    <w:p w14:paraId="637A8FBC" w14:textId="77777777" w:rsidR="00CF2308" w:rsidRDefault="00CF2308" w:rsidP="00CF2308">
      <w:pPr>
        <w:pStyle w:val="ColorfulList-Accent11"/>
        <w:tabs>
          <w:tab w:val="left" w:pos="709"/>
          <w:tab w:val="left" w:pos="3060"/>
        </w:tabs>
        <w:spacing w:after="0" w:line="240" w:lineRule="auto"/>
        <w:ind w:left="360"/>
        <w:jc w:val="both"/>
        <w:rPr>
          <w:rStyle w:val="Style6"/>
          <w:rFonts w:cs="Arial"/>
          <w:sz w:val="16"/>
          <w:szCs w:val="16"/>
          <w:lang w:val="en-US"/>
        </w:rPr>
      </w:pPr>
    </w:p>
    <w:p w14:paraId="6FE911A3" w14:textId="548D684C" w:rsidR="00CF2308" w:rsidRDefault="00CF2308" w:rsidP="00CF2308">
      <w:pPr>
        <w:pStyle w:val="ColorfulList-Accent11"/>
        <w:tabs>
          <w:tab w:val="left" w:pos="709"/>
          <w:tab w:val="left" w:pos="3060"/>
        </w:tabs>
        <w:spacing w:after="0" w:line="240" w:lineRule="auto"/>
        <w:ind w:left="360"/>
        <w:jc w:val="both"/>
        <w:rPr>
          <w:rFonts w:ascii="Arial" w:hAnsi="Arial" w:cs="Arial"/>
          <w:bCs/>
          <w:sz w:val="16"/>
          <w:szCs w:val="16"/>
        </w:rPr>
      </w:pPr>
      <w:r w:rsidRPr="009B4089">
        <w:rPr>
          <w:rStyle w:val="Style6"/>
          <w:rFonts w:cs="Arial"/>
          <w:sz w:val="16"/>
          <w:szCs w:val="16"/>
          <w:lang w:val="en-US"/>
        </w:rPr>
        <w:t>*</w:t>
      </w:r>
      <w:r w:rsidRPr="009B4089">
        <w:rPr>
          <w:rStyle w:val="Style6"/>
          <w:rFonts w:cs="Arial"/>
          <w:sz w:val="16"/>
          <w:szCs w:val="16"/>
        </w:rPr>
        <w:t>D</w:t>
      </w:r>
      <w:r w:rsidRPr="009B4089">
        <w:rPr>
          <w:rFonts w:ascii="Arial" w:hAnsi="Arial" w:cs="Arial"/>
          <w:bCs/>
          <w:sz w:val="16"/>
          <w:szCs w:val="16"/>
        </w:rPr>
        <w:t>ependent on continuation of mandate, availability of funding, operational necessity and satisfactory performance; there is no guarantee of assignment extension.</w:t>
      </w:r>
    </w:p>
    <w:p w14:paraId="4FE71050" w14:textId="77777777" w:rsidR="00CF2308" w:rsidRPr="00D55295" w:rsidRDefault="00CF2308" w:rsidP="00CF2308">
      <w:pPr>
        <w:pStyle w:val="ColorfulList-Accent11"/>
        <w:tabs>
          <w:tab w:val="left" w:pos="709"/>
          <w:tab w:val="left" w:pos="3060"/>
        </w:tabs>
        <w:spacing w:after="0" w:line="240" w:lineRule="auto"/>
        <w:ind w:left="360"/>
        <w:jc w:val="both"/>
        <w:rPr>
          <w:rFonts w:ascii="Arial" w:hAnsi="Arial" w:cs="Arial"/>
          <w:b/>
          <w:bCs/>
          <w:sz w:val="16"/>
          <w:szCs w:val="16"/>
        </w:rPr>
      </w:pPr>
    </w:p>
    <w:p w14:paraId="69F05D88" w14:textId="6EB9BA3C" w:rsidR="00CF2308" w:rsidRPr="00FD0CA4" w:rsidRDefault="00CF2308" w:rsidP="4D282895">
      <w:pPr>
        <w:pStyle w:val="ListParagraph"/>
        <w:numPr>
          <w:ilvl w:val="0"/>
          <w:numId w:val="2"/>
        </w:numPr>
        <w:tabs>
          <w:tab w:val="left" w:pos="3060"/>
        </w:tabs>
        <w:ind w:right="-759"/>
        <w:jc w:val="both"/>
        <w:rPr>
          <w:rFonts w:ascii="Arial" w:hAnsi="Arial" w:cs="Arial"/>
          <w:b/>
          <w:bCs/>
          <w:sz w:val="20"/>
          <w:szCs w:val="20"/>
        </w:rPr>
      </w:pPr>
      <w:r w:rsidRPr="00FD0CA4">
        <w:rPr>
          <w:rFonts w:ascii="Arial" w:hAnsi="Arial" w:cs="Arial"/>
          <w:b/>
          <w:bCs/>
          <w:sz w:val="20"/>
          <w:szCs w:val="20"/>
        </w:rPr>
        <w:t xml:space="preserve">Assignment Family Status: </w:t>
      </w:r>
      <w:r w:rsidRPr="00FD0CA4">
        <w:rPr>
          <w:rFonts w:ascii="Arial" w:hAnsi="Arial" w:cs="Arial"/>
          <w:b/>
          <w:bCs/>
          <w:sz w:val="20"/>
          <w:szCs w:val="20"/>
        </w:rPr>
        <w:tab/>
      </w:r>
      <w:r w:rsidRPr="4D282895">
        <w:rPr>
          <w:rFonts w:ascii="Arial" w:hAnsi="Arial" w:cs="Arial"/>
          <w:sz w:val="20"/>
          <w:szCs w:val="20"/>
        </w:rPr>
        <w:t>All youth and university assignments are without family</w:t>
      </w:r>
    </w:p>
    <w:p w14:paraId="657B1760" w14:textId="77777777" w:rsidR="00C87AF6" w:rsidRPr="00FD0CA4" w:rsidRDefault="00C87AF6" w:rsidP="00FD0CA4">
      <w:pPr>
        <w:pStyle w:val="Default"/>
        <w:tabs>
          <w:tab w:val="left" w:pos="360"/>
          <w:tab w:val="left" w:pos="3240"/>
          <w:tab w:val="decimal" w:pos="9498"/>
        </w:tabs>
        <w:jc w:val="both"/>
        <w:rPr>
          <w:b/>
          <w:bCs/>
          <w:color w:val="auto"/>
          <w:sz w:val="20"/>
          <w:szCs w:val="20"/>
        </w:rPr>
      </w:pPr>
    </w:p>
    <w:p w14:paraId="657B1761" w14:textId="107846A9" w:rsidR="00695412" w:rsidRPr="00FD0CA4" w:rsidRDefault="00D55295" w:rsidP="00FD0CA4">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cs="Arial"/>
          <w:b/>
          <w:bCs/>
          <w:sz w:val="20"/>
          <w:szCs w:val="20"/>
        </w:rPr>
      </w:pPr>
      <w:r>
        <w:rPr>
          <w:rFonts w:ascii="Arial" w:hAnsi="Arial" w:cs="Arial"/>
          <w:b/>
          <w:bCs/>
          <w:sz w:val="20"/>
          <w:szCs w:val="20"/>
        </w:rPr>
        <w:t>Expected Starting</w:t>
      </w:r>
      <w:r w:rsidR="00695412" w:rsidRPr="00FD0CA4">
        <w:rPr>
          <w:rFonts w:ascii="Arial" w:hAnsi="Arial" w:cs="Arial"/>
          <w:b/>
          <w:bCs/>
          <w:sz w:val="20"/>
          <w:szCs w:val="20"/>
        </w:rPr>
        <w:t xml:space="preserve"> Date:</w:t>
      </w:r>
      <w:r w:rsidR="00695412" w:rsidRPr="00FD0CA4">
        <w:rPr>
          <w:rFonts w:ascii="Arial" w:hAnsi="Arial" w:cs="Arial"/>
          <w:b/>
          <w:bCs/>
          <w:sz w:val="20"/>
          <w:szCs w:val="20"/>
        </w:rPr>
        <w:tab/>
      </w:r>
      <w:sdt>
        <w:sdtPr>
          <w:rPr>
            <w:rStyle w:val="Style7"/>
          </w:rPr>
          <w:alias w:val="[Insert expected starting date or “Immediate”]"/>
          <w:tag w:val="[Insert expected starting date or “Immediate”]"/>
          <w:id w:val="1400020832"/>
          <w:placeholder>
            <w:docPart w:val="DE221F1A8B9A40CFAFEB6FF7C195F4B1"/>
          </w:placeholder>
          <w:showingPlcHdr/>
          <w:text/>
        </w:sdtPr>
        <w:sdtEndPr>
          <w:rPr>
            <w:rStyle w:val="DefaultParagraphFont"/>
            <w:rFonts w:ascii="Calibri" w:hAnsi="Calibri" w:cs="Arial"/>
            <w:b/>
            <w:bCs/>
            <w:sz w:val="22"/>
            <w:szCs w:val="20"/>
          </w:rPr>
        </w:sdtEndPr>
        <w:sdtContent>
          <w:r w:rsidR="00707083" w:rsidRPr="006F0AFC">
            <w:rPr>
              <w:rStyle w:val="PlaceholderText"/>
              <w:rFonts w:ascii="Arial" w:hAnsi="Arial" w:cs="Arial"/>
              <w:sz w:val="20"/>
              <w:szCs w:val="20"/>
            </w:rPr>
            <w:t>Enter expected start date</w:t>
          </w:r>
        </w:sdtContent>
      </w:sdt>
    </w:p>
    <w:p w14:paraId="657B1762" w14:textId="77777777" w:rsidR="00D63B71" w:rsidRPr="00FD0CA4" w:rsidRDefault="00D63B71" w:rsidP="00FD0CA4">
      <w:pPr>
        <w:pStyle w:val="ColorfulList-Accent11"/>
        <w:tabs>
          <w:tab w:val="left" w:pos="0"/>
          <w:tab w:val="left" w:pos="360"/>
          <w:tab w:val="decimal" w:pos="9270"/>
        </w:tabs>
        <w:spacing w:after="0" w:line="240" w:lineRule="auto"/>
        <w:jc w:val="both"/>
        <w:rPr>
          <w:rFonts w:ascii="Arial" w:hAnsi="Arial" w:cs="Arial"/>
          <w:b/>
          <w:bCs/>
          <w:sz w:val="20"/>
          <w:szCs w:val="20"/>
        </w:rPr>
      </w:pPr>
    </w:p>
    <w:p w14:paraId="657B1763" w14:textId="5C9EB833" w:rsidR="00D63B71" w:rsidRPr="00D55295" w:rsidRDefault="00D55295" w:rsidP="00D55295">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Organizational Context and</w:t>
      </w:r>
      <w:r w:rsidRPr="00D55295">
        <w:rPr>
          <w:rFonts w:ascii="Arial" w:hAnsi="Arial" w:cs="Arial"/>
          <w:b/>
          <w:bCs/>
          <w:sz w:val="20"/>
          <w:szCs w:val="20"/>
        </w:rPr>
        <w:t xml:space="preserve"> </w:t>
      </w:r>
      <w:r w:rsidRPr="00FD0CA4">
        <w:rPr>
          <w:rFonts w:ascii="Arial" w:hAnsi="Arial" w:cs="Arial"/>
          <w:b/>
          <w:bCs/>
          <w:sz w:val="20"/>
          <w:szCs w:val="20"/>
        </w:rPr>
        <w:t>Brief Project Description:</w:t>
      </w:r>
    </w:p>
    <w:p w14:paraId="657B1764" w14:textId="77777777" w:rsidR="00D63B71" w:rsidRPr="00FD0CA4" w:rsidRDefault="00D63B71" w:rsidP="00FD0CA4">
      <w:pPr>
        <w:pStyle w:val="ListParagraph"/>
        <w:rPr>
          <w:rFonts w:ascii="Arial" w:hAnsi="Arial" w:cs="Arial"/>
          <w:b/>
          <w:bCs/>
          <w:sz w:val="20"/>
          <w:szCs w:val="20"/>
        </w:rPr>
      </w:pPr>
    </w:p>
    <w:p w14:paraId="77D8D383" w14:textId="77777777" w:rsidR="00D55295" w:rsidRPr="009415D0" w:rsidRDefault="00D55295" w:rsidP="00D55295">
      <w:pPr>
        <w:ind w:right="26"/>
        <w:jc w:val="both"/>
        <w:rPr>
          <w:rFonts w:ascii="Arial" w:eastAsia="Calibri" w:hAnsi="Arial" w:cs="Arial"/>
          <w:bCs/>
          <w:color w:val="C00000"/>
          <w:sz w:val="20"/>
          <w:szCs w:val="20"/>
          <w:lang w:val="en-GB"/>
        </w:rPr>
      </w:pPr>
      <w:r w:rsidRPr="009415D0">
        <w:rPr>
          <w:rFonts w:ascii="Arial" w:eastAsia="Calibri" w:hAnsi="Arial" w:cs="Arial"/>
          <w:bCs/>
          <w:color w:val="C00000"/>
          <w:sz w:val="20"/>
          <w:szCs w:val="20"/>
          <w:lang w:val="en-GB"/>
        </w:rPr>
        <w:t>[Provide brief description of Host Agency– date of establishment/creation, mandate, roles</w:t>
      </w:r>
      <w:r>
        <w:rPr>
          <w:rFonts w:ascii="Arial" w:eastAsia="Calibri" w:hAnsi="Arial" w:cs="Arial"/>
          <w:bCs/>
          <w:color w:val="C00000"/>
          <w:sz w:val="20"/>
          <w:szCs w:val="20"/>
          <w:lang w:val="en-GB"/>
        </w:rPr>
        <w:t>]</w:t>
      </w:r>
      <w:r w:rsidRPr="009415D0">
        <w:rPr>
          <w:rFonts w:ascii="Arial" w:eastAsia="Calibri" w:hAnsi="Arial" w:cs="Arial"/>
          <w:bCs/>
          <w:color w:val="C00000"/>
          <w:sz w:val="20"/>
          <w:szCs w:val="20"/>
          <w:lang w:val="en-GB"/>
        </w:rPr>
        <w:t>.</w:t>
      </w:r>
    </w:p>
    <w:p w14:paraId="54374EA3" w14:textId="77777777" w:rsidR="00D55295" w:rsidRPr="009B61E6" w:rsidRDefault="00D55295" w:rsidP="00D55295">
      <w:pPr>
        <w:pStyle w:val="ColorfulList-Accent11"/>
        <w:tabs>
          <w:tab w:val="left" w:pos="360"/>
          <w:tab w:val="left" w:pos="3240"/>
        </w:tabs>
        <w:spacing w:after="0" w:line="240" w:lineRule="auto"/>
        <w:ind w:left="0"/>
        <w:jc w:val="both"/>
        <w:rPr>
          <w:rFonts w:ascii="Arial" w:eastAsia="Times New Roman" w:hAnsi="Arial" w:cs="Arial"/>
          <w:bCs/>
          <w:sz w:val="20"/>
          <w:szCs w:val="20"/>
          <w:lang w:val="en-US"/>
        </w:rPr>
      </w:pPr>
    </w:p>
    <w:p w14:paraId="68D09B67" w14:textId="77777777" w:rsidR="00D55295" w:rsidRDefault="00D55295" w:rsidP="00D55295">
      <w:pPr>
        <w:pStyle w:val="ColorfulList-Accent11"/>
        <w:tabs>
          <w:tab w:val="left" w:pos="360"/>
          <w:tab w:val="left" w:pos="3240"/>
        </w:tabs>
        <w:spacing w:after="0" w:line="240" w:lineRule="auto"/>
        <w:ind w:left="0"/>
        <w:jc w:val="both"/>
        <w:rPr>
          <w:rFonts w:ascii="Arial" w:hAnsi="Arial" w:cs="Arial"/>
          <w:bCs/>
          <w:color w:val="C00000"/>
          <w:sz w:val="20"/>
          <w:szCs w:val="20"/>
        </w:rPr>
      </w:pPr>
      <w:r>
        <w:rPr>
          <w:rFonts w:ascii="Arial" w:hAnsi="Arial" w:cs="Arial"/>
          <w:bCs/>
          <w:color w:val="C00000"/>
          <w:sz w:val="20"/>
          <w:szCs w:val="20"/>
        </w:rPr>
        <w:t xml:space="preserve">e.g. </w:t>
      </w:r>
      <w:r w:rsidRPr="005D1227">
        <w:rPr>
          <w:rFonts w:ascii="Arial" w:hAnsi="Arial" w:cs="Arial"/>
          <w:bCs/>
          <w:color w:val="C00000"/>
          <w:sz w:val="20"/>
          <w:szCs w:val="20"/>
        </w:rPr>
        <w:t>This UNV assignment is part of [Host Agency</w:t>
      </w:r>
      <w:r>
        <w:rPr>
          <w:rFonts w:ascii="Arial" w:hAnsi="Arial" w:cs="Arial"/>
          <w:bCs/>
          <w:color w:val="C00000"/>
          <w:sz w:val="20"/>
          <w:szCs w:val="20"/>
        </w:rPr>
        <w:t>’s</w:t>
      </w:r>
      <w:r w:rsidRPr="005D1227">
        <w:rPr>
          <w:rFonts w:ascii="Arial" w:hAnsi="Arial" w:cs="Arial"/>
          <w:bCs/>
          <w:color w:val="C00000"/>
          <w:sz w:val="20"/>
          <w:szCs w:val="20"/>
        </w:rPr>
        <w:t xml:space="preserve">] project/flagship programming initiative etc. </w:t>
      </w:r>
      <w:r>
        <w:rPr>
          <w:rFonts w:ascii="Arial" w:hAnsi="Arial" w:cs="Arial"/>
          <w:bCs/>
          <w:color w:val="C00000"/>
          <w:sz w:val="20"/>
          <w:szCs w:val="20"/>
        </w:rPr>
        <w:t xml:space="preserve">Provide brief description of the project including relevant stakeholders, outcomes etc. </w:t>
      </w:r>
      <w:r w:rsidRPr="005D1227">
        <w:rPr>
          <w:rFonts w:ascii="Arial" w:hAnsi="Arial" w:cs="Arial"/>
          <w:bCs/>
          <w:color w:val="C00000"/>
          <w:sz w:val="20"/>
          <w:szCs w:val="20"/>
        </w:rPr>
        <w:t>and/or include web</w:t>
      </w:r>
      <w:r>
        <w:rPr>
          <w:rFonts w:ascii="Arial" w:hAnsi="Arial" w:cs="Arial"/>
          <w:bCs/>
          <w:color w:val="C00000"/>
          <w:sz w:val="20"/>
          <w:szCs w:val="20"/>
        </w:rPr>
        <w:t xml:space="preserve"> </w:t>
      </w:r>
      <w:r w:rsidRPr="005D1227">
        <w:rPr>
          <w:rFonts w:ascii="Arial" w:hAnsi="Arial" w:cs="Arial"/>
          <w:bCs/>
          <w:color w:val="C00000"/>
          <w:sz w:val="20"/>
          <w:szCs w:val="20"/>
        </w:rPr>
        <w:t>link.</w:t>
      </w:r>
    </w:p>
    <w:p w14:paraId="086D1A74" w14:textId="54C3ECCA" w:rsidR="00A87ED3" w:rsidRDefault="00A87ED3"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p>
    <w:p w14:paraId="45B3AB25" w14:textId="33FB30A4" w:rsidR="00A87ED3" w:rsidRDefault="00A87ED3" w:rsidP="00304EE1">
      <w:pPr>
        <w:pStyle w:val="ColorfulList-Accent11"/>
        <w:numPr>
          <w:ilvl w:val="0"/>
          <w:numId w:val="2"/>
        </w:numPr>
        <w:tabs>
          <w:tab w:val="left" w:pos="360"/>
          <w:tab w:val="left" w:pos="3240"/>
          <w:tab w:val="decimal" w:pos="9498"/>
        </w:tabs>
        <w:spacing w:after="0" w:line="240" w:lineRule="auto"/>
        <w:ind w:left="3240" w:hanging="3240"/>
        <w:jc w:val="both"/>
      </w:pPr>
      <w:r w:rsidRPr="00304EE1">
        <w:rPr>
          <w:rFonts w:ascii="Arial" w:hAnsi="Arial" w:cs="Arial"/>
          <w:b/>
          <w:bCs/>
          <w:sz w:val="20"/>
          <w:szCs w:val="20"/>
        </w:rPr>
        <w:t>Sustainable Development Goals:</w:t>
      </w:r>
      <w:r w:rsidRPr="00BD1CE5">
        <w:t xml:space="preserve"> </w:t>
      </w:r>
      <w:sdt>
        <w:sdtPr>
          <w:rPr>
            <w:lang w:eastAsia="en-GB"/>
          </w:rPr>
          <w:alias w:val="SDG"/>
          <w:tag w:val="SDG"/>
          <w:id w:val="-1438896065"/>
          <w:placeholder>
            <w:docPart w:val="F332D59E740744409F5F86342C875B7C"/>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sdtContent>
          <w:r w:rsidR="00CF2308" w:rsidRPr="00CF2308">
            <w:rPr>
              <w:color w:val="808080" w:themeColor="background1" w:themeShade="80"/>
              <w:lang w:eastAsia="en-GB"/>
            </w:rPr>
            <w:t>Choose an SDG</w:t>
          </w:r>
        </w:sdtContent>
      </w:sdt>
    </w:p>
    <w:p w14:paraId="0E85FA2D" w14:textId="006391B2" w:rsidR="00657131" w:rsidRDefault="00657131" w:rsidP="00657131">
      <w:pPr>
        <w:pStyle w:val="ColorfulList-Accent11"/>
        <w:tabs>
          <w:tab w:val="left" w:pos="360"/>
          <w:tab w:val="left" w:pos="3240"/>
          <w:tab w:val="decimal" w:pos="9498"/>
        </w:tabs>
        <w:spacing w:after="0" w:line="240" w:lineRule="auto"/>
        <w:ind w:left="0"/>
        <w:jc w:val="both"/>
      </w:pPr>
    </w:p>
    <w:p w14:paraId="49264DE3" w14:textId="6764BE83" w:rsidR="00657131" w:rsidRDefault="00657131" w:rsidP="00657131">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r w:rsidRPr="00657131">
        <w:rPr>
          <w:rFonts w:ascii="Arial" w:eastAsia="Arial" w:hAnsi="Arial" w:cs="Arial"/>
          <w:b/>
          <w:bCs/>
          <w:sz w:val="20"/>
          <w:szCs w:val="20"/>
        </w:rPr>
        <w:t>Supervision, induction and duty of care of UN Volunteers</w:t>
      </w:r>
    </w:p>
    <w:p w14:paraId="1EED92BD" w14:textId="77777777" w:rsidR="0076351E" w:rsidRPr="00657131" w:rsidRDefault="0076351E" w:rsidP="00657131">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p>
    <w:p w14:paraId="5D86E9E2" w14:textId="6A36C1AB" w:rsidR="00657131" w:rsidRPr="00657131" w:rsidRDefault="00657131" w:rsidP="00657131">
      <w:pPr>
        <w:widowControl w:val="0"/>
        <w:autoSpaceDE w:val="0"/>
        <w:autoSpaceDN w:val="0"/>
        <w:adjustRightInd w:val="0"/>
        <w:jc w:val="both"/>
        <w:rPr>
          <w:rFonts w:ascii="Arial" w:eastAsia="Arial" w:hAnsi="Arial" w:cs="Arial"/>
          <w:sz w:val="20"/>
          <w:szCs w:val="20"/>
          <w:lang w:eastAsia="ja-JP"/>
        </w:rPr>
      </w:pPr>
      <w:r w:rsidRPr="00657131">
        <w:rPr>
          <w:rFonts w:ascii="Arial" w:eastAsia="Arial" w:hAnsi="Arial" w:cs="Arial"/>
          <w:sz w:val="20"/>
          <w:szCs w:val="20"/>
          <w:lang w:eastAsia="ja-JP"/>
        </w:rPr>
        <w:t>UN Volunteers should be provided equal duty of care as extended to all host entity personnel. Host entity support to the UN Volunteer includes, but is not limited to:</w:t>
      </w:r>
    </w:p>
    <w:p w14:paraId="1BC77CF0"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Introductory briefings about the organisation and office-related context including security, emergency procedures, good cultural practice and orientation to the local environment;</w:t>
      </w:r>
    </w:p>
    <w:p w14:paraId="4F10C400"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lastRenderedPageBreak/>
        <w:t>Support with arrival administration including setting-up of bank accounts, residence permit applications and completion of other official processes as required by the host government or host entity;</w:t>
      </w:r>
    </w:p>
    <w:p w14:paraId="513C1269"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Structured guidance, mentoring and coaching by a supervisor including a clear workplan and performance appraisal;</w:t>
      </w:r>
    </w:p>
    <w:p w14:paraId="089B1AE4"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Access to office space, equipment, IT support and any other systems and tools required to complete the objectives of the assignment including a host entity email address;</w:t>
      </w:r>
    </w:p>
    <w:p w14:paraId="41636103"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Access to shared host entity corporate knowledge, training and learning; ​</w:t>
      </w:r>
    </w:p>
    <w:p w14:paraId="1C8D952C"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Inclusion of the volunteer in emergency procedures such as evacuations;</w:t>
      </w:r>
    </w:p>
    <w:p w14:paraId="7EA06DBB" w14:textId="77777777"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Leave management;</w:t>
      </w:r>
    </w:p>
    <w:p w14:paraId="7A361E39" w14:textId="77777777" w:rsidR="0076351E" w:rsidRDefault="00657131" w:rsidP="0076351E">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DSA for official travel, when applicable​;</w:t>
      </w:r>
      <w:bookmarkStart w:id="1" w:name="_Hlk520820168"/>
    </w:p>
    <w:p w14:paraId="06D9055A" w14:textId="57716FED" w:rsidR="00657131" w:rsidRPr="0076351E" w:rsidRDefault="00657131" w:rsidP="0076351E">
      <w:pPr>
        <w:pStyle w:val="ListParagraph"/>
        <w:numPr>
          <w:ilvl w:val="0"/>
          <w:numId w:val="37"/>
        </w:numPr>
        <w:tabs>
          <w:tab w:val="num" w:pos="480"/>
        </w:tabs>
        <w:ind w:left="426" w:hanging="426"/>
        <w:jc w:val="both"/>
        <w:rPr>
          <w:rFonts w:ascii="Arial" w:eastAsia="Arial" w:hAnsi="Arial" w:cs="Arial"/>
          <w:sz w:val="20"/>
          <w:szCs w:val="20"/>
          <w:lang w:val="en-GB"/>
        </w:rPr>
      </w:pPr>
      <w:r w:rsidRPr="0076351E">
        <w:rPr>
          <w:rFonts w:ascii="Arial" w:hAnsi="Arial" w:cs="Arial"/>
          <w:sz w:val="20"/>
          <w:szCs w:val="20"/>
        </w:rPr>
        <w:t>All changes in the Description of Assignment occurring between recruitment and arrival or during the assignment need to be formalized with the United Nations Volunteer Programme.</w:t>
      </w:r>
    </w:p>
    <w:p w14:paraId="35DFB9B4" w14:textId="77777777" w:rsidR="0076351E" w:rsidRPr="0076351E" w:rsidRDefault="0076351E" w:rsidP="0076351E">
      <w:pPr>
        <w:pStyle w:val="ListParagraph"/>
        <w:ind w:left="426"/>
        <w:jc w:val="both"/>
        <w:rPr>
          <w:rFonts w:ascii="Arial" w:eastAsia="Arial" w:hAnsi="Arial" w:cs="Arial"/>
          <w:sz w:val="20"/>
          <w:szCs w:val="20"/>
          <w:lang w:val="en-GB"/>
        </w:rPr>
      </w:pPr>
    </w:p>
    <w:bookmarkEnd w:id="1"/>
    <w:p w14:paraId="657B1776" w14:textId="5B15CE1B" w:rsidR="00BF05B0" w:rsidRPr="00BD1CE5" w:rsidRDefault="00BD1CE5"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sz w:val="20"/>
          <w:szCs w:val="20"/>
          <w:lang w:eastAsia="ja-JP"/>
        </w:rPr>
      </w:pPr>
      <w:r>
        <w:rPr>
          <w:rFonts w:ascii="Arial" w:hAnsi="Arial" w:cs="Arial"/>
          <w:b/>
          <w:bCs/>
          <w:sz w:val="20"/>
          <w:szCs w:val="20"/>
        </w:rPr>
        <w:t>D</w:t>
      </w:r>
      <w:r w:rsidR="00695412" w:rsidRPr="00BD1CE5">
        <w:rPr>
          <w:rFonts w:ascii="Arial" w:hAnsi="Arial" w:cs="Arial"/>
          <w:b/>
          <w:bCs/>
          <w:sz w:val="20"/>
          <w:szCs w:val="20"/>
        </w:rPr>
        <w:t xml:space="preserve">escription of </w:t>
      </w:r>
      <w:r w:rsidR="00162683">
        <w:rPr>
          <w:rFonts w:ascii="Arial" w:hAnsi="Arial" w:cs="Arial"/>
          <w:b/>
          <w:bCs/>
          <w:sz w:val="20"/>
          <w:szCs w:val="20"/>
        </w:rPr>
        <w:t>Tasks</w:t>
      </w:r>
      <w:r w:rsidR="00695412" w:rsidRPr="00BD1CE5">
        <w:rPr>
          <w:rFonts w:ascii="Arial" w:hAnsi="Arial" w:cs="Arial"/>
          <w:b/>
          <w:bCs/>
          <w:sz w:val="20"/>
          <w:szCs w:val="20"/>
        </w:rPr>
        <w:t>:</w:t>
      </w:r>
    </w:p>
    <w:p w14:paraId="657B1777" w14:textId="77777777" w:rsidR="0099429A" w:rsidRPr="00FD0CA4" w:rsidRDefault="0099429A" w:rsidP="00FD0CA4">
      <w:pPr>
        <w:tabs>
          <w:tab w:val="left" w:pos="3060"/>
          <w:tab w:val="decimal" w:pos="9498"/>
        </w:tabs>
        <w:jc w:val="both"/>
        <w:rPr>
          <w:rFonts w:ascii="Arial" w:hAnsi="Arial" w:cs="Arial"/>
          <w:sz w:val="20"/>
          <w:szCs w:val="20"/>
        </w:rPr>
      </w:pPr>
    </w:p>
    <w:p w14:paraId="657B1778" w14:textId="30C6BF08" w:rsidR="0099429A" w:rsidRPr="00FD0CA4" w:rsidRDefault="00162683" w:rsidP="00FD0CA4">
      <w:pPr>
        <w:tabs>
          <w:tab w:val="left" w:pos="3060"/>
          <w:tab w:val="decimal" w:pos="9498"/>
        </w:tabs>
        <w:jc w:val="both"/>
        <w:rPr>
          <w:rFonts w:ascii="Arial" w:hAnsi="Arial" w:cs="Arial"/>
          <w:sz w:val="20"/>
          <w:szCs w:val="20"/>
        </w:rPr>
      </w:pPr>
      <w:r>
        <w:rPr>
          <w:rFonts w:ascii="Arial" w:hAnsi="Arial" w:cs="Arial"/>
          <w:sz w:val="20"/>
          <w:szCs w:val="20"/>
        </w:rPr>
        <w:t>U</w:t>
      </w:r>
      <w:r w:rsidR="0099429A" w:rsidRPr="00FD0CA4">
        <w:rPr>
          <w:rFonts w:ascii="Arial" w:hAnsi="Arial" w:cs="Arial"/>
          <w:sz w:val="20"/>
          <w:szCs w:val="20"/>
        </w:rPr>
        <w:t xml:space="preserve">nder the </w:t>
      </w:r>
      <w:r>
        <w:rPr>
          <w:rFonts w:ascii="Arial" w:hAnsi="Arial" w:cs="Arial"/>
          <w:sz w:val="20"/>
          <w:szCs w:val="20"/>
        </w:rPr>
        <w:t xml:space="preserve">direct </w:t>
      </w:r>
      <w:r w:rsidR="0099429A" w:rsidRPr="00FD0CA4">
        <w:rPr>
          <w:rFonts w:ascii="Arial" w:hAnsi="Arial" w:cs="Arial"/>
          <w:sz w:val="20"/>
          <w:szCs w:val="20"/>
        </w:rPr>
        <w:t>supervision of</w:t>
      </w:r>
      <w:r w:rsidR="00CF2308">
        <w:rPr>
          <w:rFonts w:ascii="Arial" w:hAnsi="Arial" w:cs="Arial"/>
          <w:sz w:val="20"/>
          <w:szCs w:val="20"/>
        </w:rPr>
        <w:t xml:space="preserve"> </w:t>
      </w:r>
      <w:sdt>
        <w:sdtPr>
          <w:rPr>
            <w:rFonts w:ascii="Arial" w:eastAsia="Arial" w:hAnsi="Arial" w:cs="Arial"/>
            <w:sz w:val="20"/>
            <w:szCs w:val="20"/>
          </w:rPr>
          <w:id w:val="2096049201"/>
          <w:placeholder>
            <w:docPart w:val="735E321DD4D94B42BBCCBF6EED1F413C"/>
          </w:placeholder>
          <w:showingPlcHdr/>
          <w:text/>
        </w:sdtPr>
        <w:sdtEndPr/>
        <w:sdtContent>
          <w:bookmarkStart w:id="2" w:name="_Hlk519864267"/>
          <w:r w:rsidR="00CF2308" w:rsidRPr="006F0AFC">
            <w:rPr>
              <w:rStyle w:val="PlaceholderText"/>
              <w:rFonts w:ascii="Arial" w:hAnsi="Arial" w:cs="Arial"/>
              <w:color w:val="C00000"/>
              <w:sz w:val="20"/>
              <w:szCs w:val="20"/>
            </w:rPr>
            <w:t>Insert function</w:t>
          </w:r>
          <w:r w:rsidR="00CF2308">
            <w:rPr>
              <w:rStyle w:val="PlaceholderText"/>
              <w:rFonts w:ascii="Arial" w:hAnsi="Arial" w:cs="Arial"/>
              <w:color w:val="C00000"/>
              <w:sz w:val="20"/>
              <w:szCs w:val="20"/>
            </w:rPr>
            <w:t xml:space="preserve"> of supervisor</w:t>
          </w:r>
          <w:bookmarkEnd w:id="2"/>
        </w:sdtContent>
      </w:sdt>
      <w:r w:rsidR="0099429A" w:rsidRPr="00FD0CA4">
        <w:rPr>
          <w:rFonts w:ascii="Arial" w:hAnsi="Arial" w:cs="Arial"/>
          <w:sz w:val="20"/>
          <w:szCs w:val="20"/>
        </w:rPr>
        <w:t xml:space="preserve">, the </w:t>
      </w:r>
      <w:sdt>
        <w:sdtPr>
          <w:rPr>
            <w:rStyle w:val="Style7"/>
          </w:rPr>
          <w:alias w:val="Type of Assignment"/>
          <w:tag w:val="Type of Assignment"/>
          <w:id w:val="-562404514"/>
          <w:placeholder>
            <w:docPart w:val="36475D6DBE5748D68DF76B63FA56C8E0"/>
          </w:placeholder>
          <w:showingPlcHdr/>
          <w:dropDownList>
            <w:listItem w:value="Choose an item."/>
            <w:listItem w:displayText="International UN Youth Volunteer" w:value="International UN Youth Volunteer"/>
            <w:listItem w:displayText="International University Volunteer" w:value="International University Volunteer"/>
            <w:listItem w:displayText="National UN Youth Volunteer" w:value="National UN Youth Volunteer"/>
          </w:dropDownList>
        </w:sdtPr>
        <w:sdtEndPr>
          <w:rPr>
            <w:rStyle w:val="DefaultParagraphFont"/>
            <w:rFonts w:ascii="Times New Roman" w:hAnsi="Times New Roman" w:cs="Arial"/>
            <w:b/>
            <w:bCs/>
            <w:color w:val="000000" w:themeColor="text1"/>
            <w:sz w:val="24"/>
          </w:rPr>
        </w:sdtEndPr>
        <w:sdtContent>
          <w:r w:rsidR="00CF2308" w:rsidRPr="00CF2308">
            <w:rPr>
              <w:rStyle w:val="PlaceholderText"/>
              <w:rFonts w:ascii="Arial" w:hAnsi="Arial" w:cs="Arial"/>
              <w:color w:val="C00000"/>
              <w:sz w:val="20"/>
              <w:szCs w:val="20"/>
            </w:rPr>
            <w:t>Choose an item.</w:t>
          </w:r>
        </w:sdtContent>
      </w:sdt>
      <w:r w:rsidR="00CF2308" w:rsidRPr="00FD0CA4">
        <w:rPr>
          <w:rFonts w:ascii="Arial" w:hAnsi="Arial" w:cs="Arial"/>
          <w:sz w:val="20"/>
          <w:szCs w:val="20"/>
        </w:rPr>
        <w:t xml:space="preserve"> </w:t>
      </w:r>
      <w:r w:rsidR="0099429A" w:rsidRPr="00FD0CA4">
        <w:rPr>
          <w:rFonts w:ascii="Arial" w:hAnsi="Arial" w:cs="Arial"/>
          <w:sz w:val="20"/>
          <w:szCs w:val="20"/>
        </w:rPr>
        <w:t>will:</w:t>
      </w:r>
    </w:p>
    <w:p w14:paraId="657B1779" w14:textId="77777777" w:rsidR="006E2F2F" w:rsidRDefault="006E2F2F" w:rsidP="006E2F2F">
      <w:pPr>
        <w:jc w:val="both"/>
        <w:rPr>
          <w:rFonts w:ascii="Arial" w:hAnsi="Arial" w:cs="Arial"/>
          <w:sz w:val="20"/>
          <w:szCs w:val="20"/>
        </w:rPr>
      </w:pPr>
    </w:p>
    <w:p w14:paraId="41350DDD" w14:textId="74DD3C7B" w:rsidR="005D1227" w:rsidRPr="0052546D" w:rsidRDefault="04B9BCDC" w:rsidP="04B9BCDC">
      <w:pPr>
        <w:pStyle w:val="ListParagraph"/>
        <w:numPr>
          <w:ilvl w:val="0"/>
          <w:numId w:val="26"/>
        </w:numPr>
        <w:ind w:left="360"/>
        <w:jc w:val="both"/>
        <w:rPr>
          <w:rFonts w:ascii="Arial" w:hAnsi="Arial" w:cs="Arial"/>
          <w:color w:val="C00000"/>
          <w:sz w:val="20"/>
          <w:szCs w:val="20"/>
        </w:rPr>
      </w:pPr>
      <w:r w:rsidRPr="04B9BCDC">
        <w:rPr>
          <w:rFonts w:ascii="Arial" w:hAnsi="Arial" w:cs="Arial"/>
          <w:color w:val="C00000"/>
          <w:sz w:val="20"/>
          <w:szCs w:val="20"/>
        </w:rPr>
        <w:t>Fill in the duties for this assignment. When describing the tasks, please note that youth would be in more supporting, learning roles, so the focus would be more on those tasks with ‘potential’ to the complete work. Wording such as contributes to, supports, assists, participates in, as part of a team the youth volunteer will …. should be preferred.</w:t>
      </w:r>
    </w:p>
    <w:p w14:paraId="657B177C" w14:textId="0CDF2B2E" w:rsidR="003B79D2" w:rsidRPr="00D55295" w:rsidRDefault="003B79D2" w:rsidP="04B9BCDC">
      <w:pPr>
        <w:pStyle w:val="ListParagraph"/>
        <w:numPr>
          <w:ilvl w:val="0"/>
          <w:numId w:val="26"/>
        </w:numPr>
        <w:ind w:left="360"/>
        <w:jc w:val="both"/>
        <w:rPr>
          <w:rFonts w:ascii="Arial" w:hAnsi="Arial" w:cs="Arial"/>
          <w:sz w:val="20"/>
          <w:szCs w:val="20"/>
        </w:rPr>
      </w:pPr>
    </w:p>
    <w:p w14:paraId="657B177D" w14:textId="77777777" w:rsidR="003B79D2" w:rsidRPr="009B61E6" w:rsidRDefault="003B79D2" w:rsidP="003B79D2">
      <w:pPr>
        <w:pStyle w:val="ListParagraph"/>
        <w:numPr>
          <w:ilvl w:val="0"/>
          <w:numId w:val="26"/>
        </w:numPr>
        <w:ind w:left="360"/>
        <w:jc w:val="both"/>
        <w:rPr>
          <w:rFonts w:ascii="Arial" w:hAnsi="Arial" w:cs="Arial"/>
          <w:sz w:val="20"/>
          <w:szCs w:val="20"/>
        </w:rPr>
      </w:pPr>
      <w:r w:rsidRPr="009B61E6">
        <w:rPr>
          <w:rFonts w:ascii="Arial" w:hAnsi="Arial" w:cs="Arial"/>
          <w:color w:val="C00000"/>
          <w:sz w:val="20"/>
          <w:szCs w:val="20"/>
        </w:rPr>
        <w:t>[Insert additional tasks as necessary given local context]</w:t>
      </w:r>
      <w:r w:rsidRPr="009B61E6">
        <w:rPr>
          <w:rFonts w:ascii="Arial" w:hAnsi="Arial" w:cs="Arial"/>
          <w:sz w:val="20"/>
          <w:szCs w:val="20"/>
        </w:rPr>
        <w:t>;</w:t>
      </w:r>
    </w:p>
    <w:p w14:paraId="657B177F" w14:textId="77777777" w:rsidR="0099429A" w:rsidRPr="00FD0CA4" w:rsidRDefault="0099429A" w:rsidP="006E2F2F">
      <w:pPr>
        <w:pStyle w:val="ListParagraph"/>
        <w:numPr>
          <w:ilvl w:val="0"/>
          <w:numId w:val="26"/>
        </w:numPr>
        <w:tabs>
          <w:tab w:val="num" w:pos="360"/>
        </w:tabs>
        <w:autoSpaceDE w:val="0"/>
        <w:autoSpaceDN w:val="0"/>
        <w:adjustRightInd w:val="0"/>
        <w:ind w:left="360"/>
        <w:jc w:val="both"/>
        <w:rPr>
          <w:rFonts w:ascii="Arial" w:hAnsi="Arial" w:cs="Arial"/>
          <w:sz w:val="20"/>
          <w:szCs w:val="20"/>
        </w:rPr>
      </w:pPr>
      <w:r w:rsidRPr="00FD0CA4">
        <w:rPr>
          <w:rFonts w:ascii="Arial" w:hAnsi="Arial" w:cs="Arial"/>
          <w:sz w:val="20"/>
          <w:szCs w:val="20"/>
        </w:rPr>
        <w:t>Any other related tasks as may be required or assigned by the supervisor.</w:t>
      </w:r>
    </w:p>
    <w:p w14:paraId="657B1780" w14:textId="77777777" w:rsidR="000D3695" w:rsidRPr="00FD0CA4" w:rsidRDefault="000D3695" w:rsidP="00FD0CA4">
      <w:pPr>
        <w:widowControl w:val="0"/>
        <w:tabs>
          <w:tab w:val="left" w:pos="220"/>
          <w:tab w:val="left" w:pos="720"/>
        </w:tabs>
        <w:autoSpaceDE w:val="0"/>
        <w:autoSpaceDN w:val="0"/>
        <w:adjustRightInd w:val="0"/>
        <w:jc w:val="both"/>
        <w:rPr>
          <w:rFonts w:ascii="Arial" w:hAnsi="Arial" w:cs="Arial"/>
          <w:b/>
          <w:color w:val="7030A0"/>
          <w:sz w:val="20"/>
          <w:szCs w:val="20"/>
          <w:lang w:val="en-GB"/>
        </w:rPr>
      </w:pPr>
    </w:p>
    <w:p w14:paraId="657B1781" w14:textId="77777777" w:rsidR="00B54B02" w:rsidRPr="00FD0CA4" w:rsidRDefault="00BD7E7D" w:rsidP="00FD0CA4">
      <w:pPr>
        <w:widowControl w:val="0"/>
        <w:tabs>
          <w:tab w:val="left" w:pos="220"/>
          <w:tab w:val="left" w:pos="720"/>
        </w:tabs>
        <w:autoSpaceDE w:val="0"/>
        <w:autoSpaceDN w:val="0"/>
        <w:adjustRightInd w:val="0"/>
        <w:jc w:val="both"/>
        <w:rPr>
          <w:rFonts w:ascii="Arial" w:hAnsi="Arial" w:cs="Arial"/>
          <w:sz w:val="20"/>
          <w:szCs w:val="20"/>
        </w:rPr>
      </w:pPr>
      <w:r w:rsidRPr="00FD0CA4">
        <w:rPr>
          <w:rFonts w:ascii="Arial" w:hAnsi="Arial" w:cs="Arial"/>
          <w:sz w:val="20"/>
          <w:szCs w:val="20"/>
          <w:lang w:val="en-GB"/>
        </w:rPr>
        <w:t>Furthermore, UN Volunteers are encouraged to</w:t>
      </w:r>
      <w:r w:rsidR="003B103C" w:rsidRPr="00FD0CA4">
        <w:rPr>
          <w:rFonts w:ascii="Arial" w:hAnsi="Arial" w:cs="Arial"/>
          <w:iCs/>
          <w:sz w:val="20"/>
          <w:szCs w:val="20"/>
          <w:lang w:val="en-GB"/>
        </w:rPr>
        <w:t xml:space="preserve"> integrate the UN Volunteers </w:t>
      </w:r>
      <w:r w:rsidRPr="00FD0CA4">
        <w:rPr>
          <w:rFonts w:ascii="Arial" w:hAnsi="Arial" w:cs="Arial"/>
          <w:iCs/>
          <w:sz w:val="20"/>
          <w:szCs w:val="20"/>
          <w:lang w:val="en-GB"/>
        </w:rPr>
        <w:t>p</w:t>
      </w:r>
      <w:r w:rsidR="003B103C" w:rsidRPr="00FD0CA4">
        <w:rPr>
          <w:rFonts w:ascii="Arial" w:hAnsi="Arial" w:cs="Arial"/>
          <w:iCs/>
          <w:sz w:val="20"/>
          <w:szCs w:val="20"/>
          <w:lang w:val="en-GB"/>
        </w:rPr>
        <w:t>rogramme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voluntary action through engagement with communities in the co</w:t>
      </w:r>
      <w:r w:rsidR="004D2742" w:rsidRPr="00FD0CA4">
        <w:rPr>
          <w:rFonts w:ascii="Arial" w:hAnsi="Arial" w:cs="Arial"/>
          <w:iCs/>
          <w:sz w:val="20"/>
          <w:szCs w:val="20"/>
          <w:lang w:val="en-GB"/>
        </w:rPr>
        <w:t>urse of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a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working</w:t>
      </w:r>
      <w:r w:rsidRPr="00FD0CA4">
        <w:rPr>
          <w:rFonts w:ascii="Arial" w:hAnsi="Arial" w:cs="Arial"/>
          <w:iCs/>
          <w:sz w:val="20"/>
          <w:szCs w:val="20"/>
          <w:lang w:val="en-GB"/>
        </w:rPr>
        <w:t xml:space="preserve"> time </w:t>
      </w:r>
      <w:r w:rsidR="003B103C" w:rsidRPr="00FD0CA4">
        <w:rPr>
          <w:rFonts w:ascii="Arial" w:hAnsi="Arial" w:cs="Arial"/>
          <w:iCs/>
          <w:sz w:val="20"/>
          <w:szCs w:val="20"/>
          <w:lang w:val="en-GB"/>
        </w:rPr>
        <w:t xml:space="preserve">to </w:t>
      </w:r>
      <w:r w:rsidRPr="00FD0CA4">
        <w:rPr>
          <w:rFonts w:ascii="Arial" w:hAnsi="Arial" w:cs="Arial"/>
          <w:iCs/>
          <w:sz w:val="20"/>
          <w:szCs w:val="20"/>
          <w:lang w:val="en-GB"/>
        </w:rPr>
        <w:t xml:space="preserve">some of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14:paraId="657B1782" w14:textId="77777777" w:rsidR="00FB248F" w:rsidRPr="00FD0CA4" w:rsidRDefault="00FB248F" w:rsidP="00FD0CA4">
      <w:pPr>
        <w:jc w:val="both"/>
        <w:rPr>
          <w:rFonts w:ascii="Arial" w:hAnsi="Arial" w:cs="Arial"/>
          <w:sz w:val="20"/>
          <w:szCs w:val="20"/>
        </w:rPr>
      </w:pPr>
    </w:p>
    <w:p w14:paraId="6552AA62" w14:textId="77777777"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Strengthen their knowledge and understanding of the concept of volunteerism by reading relevant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and external publications and take active part in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activities (for instance in events that mark International Volunteer Day);</w:t>
      </w:r>
    </w:p>
    <w:p w14:paraId="2F5F5422" w14:textId="77777777"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p>
    <w:p w14:paraId="772B70B8" w14:textId="7698ED94" w:rsidR="001D6358" w:rsidRPr="001D6358" w:rsidRDefault="000F17FE" w:rsidP="00D55295">
      <w:pPr>
        <w:numPr>
          <w:ilvl w:val="0"/>
          <w:numId w:val="1"/>
        </w:numPr>
        <w:tabs>
          <w:tab w:val="clear" w:pos="1080"/>
          <w:tab w:val="num" w:pos="480"/>
        </w:tabs>
        <w:ind w:left="480" w:hanging="480"/>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 xml:space="preserve">end of assignment </w:t>
      </w:r>
      <w:r>
        <w:rPr>
          <w:rFonts w:ascii="Arial" w:hAnsi="Arial" w:cs="Arial"/>
          <w:iCs/>
          <w:sz w:val="20"/>
          <w:szCs w:val="20"/>
          <w:lang w:val="en-GB"/>
        </w:rPr>
        <w:t xml:space="preserve">self- </w:t>
      </w:r>
      <w:r w:rsidRPr="000F17FE">
        <w:rPr>
          <w:rFonts w:ascii="Arial" w:hAnsi="Arial" w:cs="Arial"/>
          <w:iCs/>
          <w:sz w:val="20"/>
          <w:szCs w:val="20"/>
          <w:lang w:val="en-GB"/>
        </w:rPr>
        <w:t>report</w:t>
      </w:r>
      <w:r>
        <w:rPr>
          <w:rFonts w:ascii="Arial" w:hAnsi="Arial" w:cs="Arial"/>
          <w:iCs/>
          <w:sz w:val="20"/>
          <w:szCs w:val="20"/>
          <w:lang w:val="en-GB"/>
        </w:rPr>
        <w:t xml:space="preserve">s on UN Volunteer actions, results and opportunities.   </w:t>
      </w:r>
    </w:p>
    <w:p w14:paraId="589030EA" w14:textId="77777777" w:rsidR="001D6358" w:rsidRPr="001D6358" w:rsidRDefault="001D6358" w:rsidP="001D6358">
      <w:pPr>
        <w:numPr>
          <w:ilvl w:val="0"/>
          <w:numId w:val="1"/>
        </w:numPr>
        <w:tabs>
          <w:tab w:val="clear" w:pos="1080"/>
          <w:tab w:val="num" w:pos="480"/>
          <w:tab w:val="left" w:pos="9355"/>
          <w:tab w:val="decimal" w:pos="9498"/>
        </w:tabs>
        <w:ind w:left="480" w:right="-1" w:hanging="480"/>
        <w:jc w:val="both"/>
        <w:rPr>
          <w:rFonts w:ascii="Arial" w:hAnsi="Arial" w:cs="Arial"/>
          <w:iCs/>
          <w:sz w:val="20"/>
          <w:szCs w:val="20"/>
          <w:lang w:val="en-GB"/>
        </w:rPr>
      </w:pPr>
      <w:r w:rsidRPr="001D6358">
        <w:rPr>
          <w:rFonts w:ascii="Arial" w:hAnsi="Arial" w:cs="Arial"/>
          <w:iCs/>
          <w:sz w:val="20"/>
          <w:szCs w:val="20"/>
          <w:lang w:val="en-GB"/>
        </w:rPr>
        <w:t xml:space="preserve">Contribute articles/write-ups on field experiences and submit them for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publications/websites, newsletters, press releases, etc.;</w:t>
      </w:r>
    </w:p>
    <w:p w14:paraId="2EB15468" w14:textId="77777777"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Assist with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Buddy Programme for newly-arrived UN Volunteers;</w:t>
      </w:r>
    </w:p>
    <w:p w14:paraId="63FFD3A0" w14:textId="77777777"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Promote or advise local groups in the use of online volunteering, or encourage relevant local individuals and organizations to use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Online Volunteering service whenever technically possible.</w:t>
      </w:r>
    </w:p>
    <w:p w14:paraId="749EC829" w14:textId="77777777" w:rsidR="001D6358" w:rsidRPr="00FD0CA4" w:rsidRDefault="001D6358" w:rsidP="00FD0CA4">
      <w:pPr>
        <w:ind w:left="360"/>
        <w:jc w:val="both"/>
        <w:rPr>
          <w:rFonts w:ascii="Arial" w:hAnsi="Arial" w:cs="Arial"/>
          <w:sz w:val="20"/>
          <w:szCs w:val="20"/>
          <w:lang w:val="en-GB"/>
        </w:rPr>
      </w:pPr>
    </w:p>
    <w:p w14:paraId="657B178A" w14:textId="77777777" w:rsidR="004F0A02" w:rsidRPr="00FD0CA4" w:rsidRDefault="00695412"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sidRPr="00FD0CA4">
        <w:rPr>
          <w:rFonts w:ascii="Arial" w:hAnsi="Arial" w:cs="Arial"/>
          <w:b/>
          <w:bCs/>
          <w:sz w:val="20"/>
          <w:szCs w:val="20"/>
        </w:rPr>
        <w:t>Results/Expected Output</w:t>
      </w:r>
      <w:r w:rsidR="00D0059C" w:rsidRPr="00FD0CA4">
        <w:rPr>
          <w:rFonts w:ascii="Arial" w:hAnsi="Arial" w:cs="Arial"/>
          <w:b/>
          <w:bCs/>
          <w:sz w:val="20"/>
          <w:szCs w:val="20"/>
        </w:rPr>
        <w:t>s</w:t>
      </w:r>
      <w:r w:rsidRPr="00FD0CA4">
        <w:rPr>
          <w:rFonts w:ascii="Arial" w:hAnsi="Arial" w:cs="Arial"/>
          <w:b/>
          <w:bCs/>
          <w:sz w:val="20"/>
          <w:szCs w:val="20"/>
        </w:rPr>
        <w:t>:</w:t>
      </w:r>
    </w:p>
    <w:p w14:paraId="657B178B" w14:textId="77777777" w:rsidR="009E537D" w:rsidRPr="00FD0CA4" w:rsidRDefault="009E537D" w:rsidP="00FD0CA4">
      <w:pPr>
        <w:pStyle w:val="ColorfulList-Accent11"/>
        <w:tabs>
          <w:tab w:val="left" w:pos="360"/>
          <w:tab w:val="decimal" w:pos="9498"/>
        </w:tabs>
        <w:spacing w:after="0" w:line="240" w:lineRule="auto"/>
        <w:ind w:left="0"/>
        <w:jc w:val="both"/>
        <w:rPr>
          <w:rFonts w:ascii="Arial" w:hAnsi="Arial" w:cs="Arial"/>
          <w:bCs/>
          <w:sz w:val="20"/>
          <w:szCs w:val="20"/>
          <w:lang w:val="en-US"/>
        </w:rPr>
      </w:pPr>
    </w:p>
    <w:p w14:paraId="63752196" w14:textId="12C4FA63" w:rsidR="0052546D" w:rsidRPr="0052546D" w:rsidRDefault="00504BFA" w:rsidP="00504BFA">
      <w:pPr>
        <w:ind w:left="360"/>
        <w:jc w:val="both"/>
        <w:rPr>
          <w:rFonts w:ascii="Arial" w:hAnsi="Arial" w:cs="Arial"/>
          <w:sz w:val="20"/>
          <w:szCs w:val="20"/>
        </w:rPr>
      </w:pPr>
      <w:r>
        <w:rPr>
          <w:rFonts w:ascii="Arial" w:hAnsi="Arial" w:cs="Arial"/>
          <w:color w:val="C00000"/>
          <w:sz w:val="20"/>
          <w:szCs w:val="20"/>
        </w:rPr>
        <w:t xml:space="preserve">Please complete the required information: </w:t>
      </w:r>
    </w:p>
    <w:p w14:paraId="2FA7B277" w14:textId="6F09619E" w:rsidR="0052546D" w:rsidRDefault="0052546D" w:rsidP="002223E3">
      <w:pPr>
        <w:pStyle w:val="ListParagraph"/>
        <w:numPr>
          <w:ilvl w:val="0"/>
          <w:numId w:val="29"/>
        </w:numPr>
        <w:tabs>
          <w:tab w:val="clear" w:pos="360"/>
          <w:tab w:val="num" w:pos="720"/>
        </w:tabs>
        <w:ind w:firstLine="0"/>
        <w:jc w:val="both"/>
        <w:rPr>
          <w:rFonts w:ascii="Arial" w:hAnsi="Arial" w:cs="Arial"/>
          <w:sz w:val="20"/>
          <w:szCs w:val="20"/>
        </w:rPr>
      </w:pPr>
    </w:p>
    <w:p w14:paraId="2F5C86A9" w14:textId="77777777" w:rsidR="002223E3" w:rsidRPr="0052546D" w:rsidRDefault="002223E3" w:rsidP="002223E3">
      <w:pPr>
        <w:pStyle w:val="ListParagraph"/>
        <w:numPr>
          <w:ilvl w:val="0"/>
          <w:numId w:val="29"/>
        </w:numPr>
        <w:tabs>
          <w:tab w:val="clear" w:pos="360"/>
          <w:tab w:val="num" w:pos="720"/>
        </w:tabs>
        <w:ind w:firstLine="0"/>
        <w:jc w:val="both"/>
        <w:rPr>
          <w:rFonts w:ascii="Arial" w:hAnsi="Arial" w:cs="Arial"/>
          <w:sz w:val="20"/>
          <w:szCs w:val="20"/>
        </w:rPr>
      </w:pPr>
    </w:p>
    <w:p w14:paraId="6CDB8667" w14:textId="77777777" w:rsidR="001D6358" w:rsidRPr="001D6358" w:rsidRDefault="001D6358" w:rsidP="001D6358">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Age, Gender and Diversity (AGD) perspective is systematically applied, integrated and documented in all activities throughout the assignment</w:t>
      </w:r>
    </w:p>
    <w:p w14:paraId="3CC006EB" w14:textId="77777777" w:rsidR="001D6358" w:rsidRPr="001D6358" w:rsidRDefault="001D6358" w:rsidP="001D6358">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p>
    <w:p w14:paraId="084C4E21" w14:textId="3A4215BB" w:rsidR="005D1227" w:rsidRDefault="005D1227" w:rsidP="005D1227">
      <w:pPr>
        <w:jc w:val="both"/>
        <w:rPr>
          <w:rFonts w:ascii="Arial" w:hAnsi="Arial" w:cs="Arial"/>
          <w:sz w:val="20"/>
          <w:szCs w:val="20"/>
        </w:rPr>
      </w:pPr>
    </w:p>
    <w:p w14:paraId="657B1793" w14:textId="77777777" w:rsidR="00B600FA" w:rsidRPr="00FD0CA4" w:rsidRDefault="00B54B02"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sidRPr="00FD0CA4">
        <w:rPr>
          <w:rFonts w:ascii="Arial" w:hAnsi="Arial" w:cs="Arial"/>
          <w:b/>
          <w:bCs/>
          <w:sz w:val="20"/>
          <w:szCs w:val="20"/>
        </w:rPr>
        <w:lastRenderedPageBreak/>
        <w:t>Qualifications/Requirements</w:t>
      </w:r>
      <w:r w:rsidR="005D714C" w:rsidRPr="00304EE1">
        <w:rPr>
          <w:rFonts w:ascii="Arial" w:hAnsi="Arial" w:cs="Arial"/>
          <w:b/>
          <w:bCs/>
          <w:sz w:val="20"/>
          <w:szCs w:val="20"/>
        </w:rPr>
        <w:t>:</w:t>
      </w:r>
    </w:p>
    <w:p w14:paraId="657B1794" w14:textId="77777777" w:rsidR="00C97815" w:rsidRPr="00FD0CA4" w:rsidRDefault="00C97815" w:rsidP="00FD0CA4">
      <w:pPr>
        <w:tabs>
          <w:tab w:val="left" w:pos="360"/>
        </w:tabs>
        <w:jc w:val="both"/>
        <w:rPr>
          <w:rFonts w:ascii="Arial" w:hAnsi="Arial" w:cs="Arial"/>
          <w:sz w:val="20"/>
          <w:szCs w:val="20"/>
        </w:rPr>
      </w:pPr>
    </w:p>
    <w:p w14:paraId="56A2B3D7" w14:textId="37EBC4D5" w:rsidR="00F17D6B" w:rsidRDefault="00F17D6B" w:rsidP="00F17D6B">
      <w:pPr>
        <w:tabs>
          <w:tab w:val="left" w:pos="3060"/>
          <w:tab w:val="left" w:pos="4860"/>
          <w:tab w:val="decimal" w:pos="9498"/>
        </w:tabs>
        <w:spacing w:line="480" w:lineRule="auto"/>
        <w:jc w:val="both"/>
        <w:rPr>
          <w:rFonts w:cs="Arial"/>
          <w:color w:val="000000" w:themeColor="text1"/>
        </w:rPr>
      </w:pPr>
      <w:bookmarkStart w:id="3" w:name="_Hlk520820383"/>
      <w:r w:rsidRPr="00F17D6B">
        <w:rPr>
          <w:rFonts w:ascii="Arial" w:hAnsi="Arial" w:cs="Arial"/>
          <w:bCs/>
          <w:color w:val="000000" w:themeColor="text1"/>
          <w:sz w:val="20"/>
          <w:szCs w:val="20"/>
        </w:rPr>
        <w:t>Required Degree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BDE40F842B6C4F7F883C0DC343409CF4"/>
          </w:placeholder>
          <w:showingPlcHd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Pr="00F17D6B">
            <w:rPr>
              <w:rStyle w:val="PlaceholderText"/>
              <w:rFonts w:ascii="Arial" w:hAnsi="Arial" w:cs="Arial"/>
              <w:color w:val="808080" w:themeColor="background1" w:themeShade="80"/>
              <w:sz w:val="20"/>
              <w:szCs w:val="20"/>
            </w:rPr>
            <w:t>Choose an item.</w:t>
          </w:r>
        </w:sdtContent>
      </w:sdt>
    </w:p>
    <w:p w14:paraId="3AE44620" w14:textId="34CD7637" w:rsidR="00F17D6B" w:rsidRPr="004278C3" w:rsidRDefault="04B9BCDC" w:rsidP="00F17D6B">
      <w:pPr>
        <w:tabs>
          <w:tab w:val="left" w:pos="3060"/>
          <w:tab w:val="decimal" w:pos="9498"/>
        </w:tabs>
        <w:spacing w:line="480" w:lineRule="auto"/>
        <w:jc w:val="both"/>
        <w:rPr>
          <w:rFonts w:cs="Arial"/>
          <w:bCs/>
          <w:color w:val="000000" w:themeColor="text1"/>
        </w:rPr>
      </w:pPr>
      <w:bookmarkStart w:id="4" w:name="_Hlk520820395"/>
      <w:bookmarkEnd w:id="3"/>
      <w:r w:rsidRPr="04B9BCDC">
        <w:rPr>
          <w:rFonts w:ascii="Arial" w:hAnsi="Arial" w:cs="Arial"/>
          <w:color w:val="000000" w:themeColor="text1"/>
          <w:sz w:val="20"/>
          <w:szCs w:val="20"/>
        </w:rPr>
        <w:t>Required Experience:</w:t>
      </w:r>
      <w:r w:rsidRPr="04B9BCDC">
        <w:rPr>
          <w:rFonts w:cs="Arial"/>
          <w:b/>
          <w:bCs/>
          <w:color w:val="000000" w:themeColor="text1"/>
        </w:rPr>
        <w:t xml:space="preserve"> </w:t>
      </w:r>
      <w:sdt>
        <w:sdtPr>
          <w:rPr>
            <w:rStyle w:val="Style7"/>
          </w:rPr>
          <w:id w:val="358711348"/>
          <w:placeholder>
            <w:docPart w:val="5E2B66F84A8A4E169E09B0C43F673764"/>
          </w:placeholder>
          <w:showingPlcHdr/>
        </w:sdtPr>
        <w:sdtEndPr>
          <w:rPr>
            <w:rStyle w:val="DefaultParagraphFont"/>
            <w:rFonts w:ascii="Times New Roman" w:hAnsi="Times New Roman" w:cs="Arial"/>
            <w:b/>
            <w:bCs/>
            <w:color w:val="000000" w:themeColor="text1"/>
            <w:sz w:val="24"/>
          </w:rPr>
        </w:sdtEndPr>
        <w:sdtContent>
          <w:r w:rsidRPr="04B9BCDC">
            <w:rPr>
              <w:rFonts w:ascii="Arial" w:hAnsi="Arial" w:cs="Arial"/>
              <w:color w:val="808080" w:themeColor="text1" w:themeTint="7F"/>
              <w:sz w:val="20"/>
              <w:szCs w:val="20"/>
            </w:rPr>
            <w:t>Insert number of years</w:t>
          </w:r>
        </w:sdtContent>
      </w:sdt>
      <w:r w:rsidRPr="04B9BCDC">
        <w:rPr>
          <w:rFonts w:cs="Arial"/>
          <w:b/>
          <w:bCs/>
          <w:color w:val="000000" w:themeColor="text1"/>
        </w:rPr>
        <w:t xml:space="preserve"> </w:t>
      </w:r>
      <w:r w:rsidRPr="04B9BCDC">
        <w:rPr>
          <w:rFonts w:ascii="Arial" w:hAnsi="Arial" w:cs="Arial"/>
          <w:color w:val="000000" w:themeColor="text1"/>
          <w:sz w:val="20"/>
          <w:szCs w:val="20"/>
        </w:rPr>
        <w:t>years</w:t>
      </w:r>
      <w:bookmarkEnd w:id="4"/>
    </w:p>
    <w:p w14:paraId="633773F4" w14:textId="02771426" w:rsidR="04B9BCDC" w:rsidRDefault="04B9BCDC" w:rsidP="04B9BCDC">
      <w:r w:rsidRPr="04B9BCDC">
        <w:rPr>
          <w:rFonts w:ascii="Arial" w:hAnsi="Arial" w:cs="Arial"/>
          <w:color w:val="C00000"/>
          <w:sz w:val="20"/>
          <w:szCs w:val="20"/>
        </w:rPr>
        <w:t>[The Youth Modality specifically targets young individuals entering their professional life with no or little experience]</w:t>
      </w:r>
    </w:p>
    <w:p w14:paraId="5256CE89" w14:textId="01C2CFEA" w:rsidR="04B9BCDC" w:rsidRDefault="04B9BCDC" w:rsidP="04B9BCDC">
      <w:pPr>
        <w:jc w:val="both"/>
        <w:rPr>
          <w:rFonts w:ascii="Arial" w:hAnsi="Arial" w:cs="Arial"/>
          <w:color w:val="C00000"/>
          <w:sz w:val="20"/>
          <w:szCs w:val="20"/>
        </w:rPr>
      </w:pPr>
    </w:p>
    <w:p w14:paraId="6F749C7C" w14:textId="0C78CE6C" w:rsidR="002223E3" w:rsidRDefault="00D55295" w:rsidP="002223E3">
      <w:pPr>
        <w:tabs>
          <w:tab w:val="left" w:pos="360"/>
        </w:tabs>
        <w:jc w:val="both"/>
        <w:rPr>
          <w:rFonts w:ascii="Arial" w:hAnsi="Arial" w:cs="Arial"/>
          <w:bCs/>
          <w:color w:val="C00000"/>
          <w:sz w:val="20"/>
          <w:szCs w:val="20"/>
        </w:rPr>
      </w:pPr>
      <w:r w:rsidRPr="002D546C">
        <w:rPr>
          <w:rFonts w:ascii="Arial" w:hAnsi="Arial" w:cs="Arial"/>
          <w:bCs/>
          <w:color w:val="C00000"/>
          <w:sz w:val="20"/>
          <w:szCs w:val="20"/>
        </w:rPr>
        <w:t xml:space="preserve">Education, qualifications, skills, experience, areas of expertise </w:t>
      </w:r>
      <w:r w:rsidRPr="00AB5E77">
        <w:rPr>
          <w:rFonts w:ascii="Arial" w:hAnsi="Arial" w:cs="Arial"/>
          <w:bCs/>
          <w:color w:val="C00000"/>
          <w:sz w:val="20"/>
          <w:szCs w:val="20"/>
        </w:rPr>
        <w:t xml:space="preserve">(to be filled in by the host </w:t>
      </w:r>
      <w:r>
        <w:rPr>
          <w:rFonts w:ascii="Arial" w:hAnsi="Arial" w:cs="Arial"/>
          <w:bCs/>
          <w:color w:val="C00000"/>
          <w:sz w:val="20"/>
          <w:szCs w:val="20"/>
        </w:rPr>
        <w:t>entity</w:t>
      </w:r>
      <w:r w:rsidRPr="00AB5E77">
        <w:rPr>
          <w:rFonts w:ascii="Arial" w:hAnsi="Arial" w:cs="Arial"/>
          <w:bCs/>
          <w:color w:val="C00000"/>
          <w:sz w:val="20"/>
          <w:szCs w:val="20"/>
        </w:rPr>
        <w:t>)</w:t>
      </w:r>
    </w:p>
    <w:p w14:paraId="0E8A036C" w14:textId="77777777" w:rsidR="00D55295" w:rsidRDefault="00D55295" w:rsidP="002223E3">
      <w:pPr>
        <w:tabs>
          <w:tab w:val="left" w:pos="360"/>
        </w:tabs>
        <w:jc w:val="both"/>
        <w:rPr>
          <w:rFonts w:ascii="Arial" w:hAnsi="Arial" w:cs="Arial"/>
          <w:bCs/>
          <w:sz w:val="20"/>
          <w:szCs w:val="20"/>
        </w:rPr>
      </w:pPr>
    </w:p>
    <w:p w14:paraId="111B4044" w14:textId="77777777" w:rsidR="00D55295" w:rsidRDefault="00D55295" w:rsidP="00D55295">
      <w:pPr>
        <w:tabs>
          <w:tab w:val="left" w:pos="360"/>
        </w:tabs>
        <w:jc w:val="both"/>
        <w:rPr>
          <w:rFonts w:ascii="Arial" w:hAnsi="Arial" w:cs="Arial"/>
          <w:bCs/>
          <w:sz w:val="20"/>
          <w:szCs w:val="20"/>
        </w:rPr>
      </w:pPr>
      <w:r w:rsidRPr="002D546C">
        <w:rPr>
          <w:rFonts w:ascii="Arial" w:hAnsi="Arial" w:cs="Arial"/>
          <w:bCs/>
          <w:color w:val="C00000"/>
          <w:sz w:val="20"/>
          <w:szCs w:val="20"/>
        </w:rPr>
        <w:t xml:space="preserve">For example </w:t>
      </w:r>
      <w:r w:rsidRPr="008B1817">
        <w:rPr>
          <w:rFonts w:ascii="Arial" w:hAnsi="Arial" w:cs="Arial"/>
          <w:bCs/>
          <w:color w:val="C00000"/>
          <w:sz w:val="20"/>
          <w:szCs w:val="20"/>
        </w:rPr>
        <w:t xml:space="preserve">(the below is indicative, to be adapted by the </w:t>
      </w:r>
      <w:r>
        <w:rPr>
          <w:rFonts w:ascii="Arial" w:hAnsi="Arial" w:cs="Arial"/>
          <w:bCs/>
          <w:color w:val="C00000"/>
          <w:sz w:val="20"/>
          <w:szCs w:val="20"/>
        </w:rPr>
        <w:t>host entity</w:t>
      </w:r>
      <w:r w:rsidRPr="008B1817">
        <w:rPr>
          <w:rFonts w:ascii="Arial" w:hAnsi="Arial" w:cs="Arial"/>
          <w:bCs/>
          <w:color w:val="C00000"/>
          <w:sz w:val="20"/>
          <w:szCs w:val="20"/>
        </w:rPr>
        <w:t>).</w:t>
      </w:r>
    </w:p>
    <w:p w14:paraId="657B1798" w14:textId="77777777" w:rsidR="00922EC6" w:rsidRDefault="00922EC6" w:rsidP="00FD0CA4">
      <w:pPr>
        <w:pStyle w:val="ColorfulList-Accent11"/>
        <w:spacing w:after="0" w:line="240" w:lineRule="auto"/>
        <w:ind w:left="0"/>
        <w:jc w:val="both"/>
        <w:rPr>
          <w:rFonts w:ascii="Arial" w:hAnsi="Arial" w:cs="Arial"/>
          <w:b/>
          <w:bCs/>
          <w:sz w:val="20"/>
          <w:szCs w:val="20"/>
          <w:lang w:eastAsia="fr-FR"/>
        </w:rPr>
      </w:pPr>
    </w:p>
    <w:p w14:paraId="2CA8ABD4"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Academic; (specify the level required:  secondary, technical or tertiary as deemed necessary for the assignment)</w:t>
      </w:r>
    </w:p>
    <w:p w14:paraId="5DD4B397"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Demonstrated interest and/or experience (up to 2 years) in (specific thematic/technical area required)</w:t>
      </w:r>
    </w:p>
    <w:p w14:paraId="43FA7DF3"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Motivated to contribute towards peace and development and to serve others;</w:t>
      </w:r>
    </w:p>
    <w:p w14:paraId="7BBEA1CD"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Good interpersonal, networking and communication skills;</w:t>
      </w:r>
    </w:p>
    <w:p w14:paraId="5B521D19"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Willingness to contribute and work as part of a team;</w:t>
      </w:r>
    </w:p>
    <w:p w14:paraId="78332A03"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Flexible and open to learning and new experiences;</w:t>
      </w:r>
    </w:p>
    <w:p w14:paraId="5DDF9E70"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Respect for diversity and adaptability to other cultures, environments and living conditions;</w:t>
      </w:r>
    </w:p>
    <w:p w14:paraId="0B68DADA"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Previous experience as a volunteer and/or experience of another culture, (i.e. studies, volunteer work, internship) would be highly regarded;</w:t>
      </w:r>
    </w:p>
    <w:p w14:paraId="50A0A400" w14:textId="77777777" w:rsidR="00504BFA" w:rsidRPr="00504BFA" w:rsidRDefault="00504BFA" w:rsidP="00504B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04BFA">
        <w:rPr>
          <w:rFonts w:ascii="Arial" w:hAnsi="Arial" w:cs="Arial"/>
          <w:color w:val="000000" w:themeColor="text1"/>
          <w:sz w:val="20"/>
          <w:szCs w:val="20"/>
        </w:rPr>
        <w:t>Computer skills (i.e. Word, Excel, PowerPoint, social media, and others).</w:t>
      </w:r>
    </w:p>
    <w:p w14:paraId="657B17A6" w14:textId="77777777" w:rsidR="006E315F" w:rsidRPr="00FD0CA4" w:rsidRDefault="006E315F" w:rsidP="001C40D4">
      <w:pPr>
        <w:tabs>
          <w:tab w:val="left" w:pos="360"/>
        </w:tabs>
        <w:jc w:val="both"/>
        <w:rPr>
          <w:rFonts w:ascii="Arial" w:hAnsi="Arial" w:cs="Arial"/>
          <w:bCs/>
          <w:sz w:val="20"/>
          <w:szCs w:val="20"/>
        </w:rPr>
      </w:pPr>
    </w:p>
    <w:p w14:paraId="0AE43610" w14:textId="412F3BD0" w:rsidR="00F17D6B" w:rsidRDefault="00681C45" w:rsidP="00F17D6B">
      <w:pPr>
        <w:tabs>
          <w:tab w:val="left" w:pos="360"/>
        </w:tabs>
        <w:ind w:left="360" w:hanging="360"/>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r>
      <w:bookmarkStart w:id="5" w:name="_Hlk519865161"/>
      <w:r w:rsidR="00F17D6B">
        <w:rPr>
          <w:rFonts w:ascii="Arial" w:hAnsi="Arial" w:cs="Arial"/>
          <w:sz w:val="20"/>
          <w:szCs w:val="20"/>
        </w:rPr>
        <w:t>Language skills</w:t>
      </w:r>
    </w:p>
    <w:p w14:paraId="6FFABF74" w14:textId="77777777" w:rsidR="00F17D6B" w:rsidRDefault="00F17D6B" w:rsidP="00F17D6B">
      <w:pPr>
        <w:tabs>
          <w:tab w:val="left" w:pos="360"/>
        </w:tabs>
        <w:ind w:left="360" w:hanging="360"/>
        <w:jc w:val="both"/>
        <w:rPr>
          <w:rFonts w:ascii="Arial" w:hAnsi="Arial" w:cs="Arial"/>
          <w:sz w:val="20"/>
          <w:szCs w:val="20"/>
          <w:lang w:val="en-GB"/>
        </w:rPr>
      </w:pPr>
      <w:r w:rsidRPr="00DB3F49">
        <w:rPr>
          <w:rFonts w:ascii="Arial" w:hAnsi="Arial" w:cs="Arial"/>
          <w:sz w:val="20"/>
          <w:szCs w:val="20"/>
          <w:lang w:val="en-GB"/>
        </w:rPr>
        <w:tab/>
      </w:r>
      <w:sdt>
        <w:sdtPr>
          <w:rPr>
            <w:rFonts w:ascii="Arial" w:hAnsi="Arial" w:cs="Arial"/>
            <w:sz w:val="20"/>
            <w:szCs w:val="20"/>
            <w:lang w:val="en-GB"/>
          </w:rPr>
          <w:alias w:val="Choose language level"/>
          <w:tag w:val="Choose language level"/>
          <w:id w:val="2077543069"/>
          <w:placeholder>
            <w:docPart w:val="827B522D817A4D5EAD36588EC7B5EA3A"/>
          </w:placeholder>
          <w:showingPlcHdr/>
          <w:comboBox>
            <w:listItem w:value="Choose an item."/>
            <w:listItem w:displayText="Working knowledge of" w:value="Working knowledge of"/>
            <w:listItem w:displayText="Fluency in" w:value="Fluency in"/>
          </w:comboBox>
        </w:sdtPr>
        <w:sdtEndPr/>
        <w:sdtContent>
          <w:r w:rsidRPr="00304EE1">
            <w:rPr>
              <w:rStyle w:val="PlaceholderText"/>
              <w:rFonts w:ascii="Arial" w:hAnsi="Arial" w:cs="Arial"/>
              <w:color w:val="C00000"/>
              <w:sz w:val="20"/>
              <w:szCs w:val="20"/>
            </w:rPr>
            <w:t>Choose an item.</w:t>
          </w:r>
        </w:sdtContent>
      </w:sdt>
      <w:r w:rsidRPr="00DB3F49">
        <w:rPr>
          <w:rFonts w:ascii="Arial" w:hAnsi="Arial" w:cs="Arial"/>
          <w:sz w:val="20"/>
          <w:szCs w:val="20"/>
          <w:lang w:val="en-GB"/>
        </w:rPr>
        <w:t xml:space="preserve"> spoken and written</w:t>
      </w:r>
      <w:r>
        <w:rPr>
          <w:rFonts w:ascii="Arial" w:hAnsi="Arial" w:cs="Arial"/>
          <w:sz w:val="20"/>
          <w:szCs w:val="20"/>
          <w:lang w:val="en-GB"/>
        </w:rPr>
        <w:t xml:space="preserve"> </w:t>
      </w:r>
      <w:r w:rsidRPr="00304EE1">
        <w:rPr>
          <w:rFonts w:ascii="Arial" w:hAnsi="Arial" w:cs="Arial"/>
          <w:color w:val="C00000"/>
          <w:sz w:val="20"/>
          <w:szCs w:val="20"/>
          <w:lang w:val="en-GB"/>
        </w:rPr>
        <w:t xml:space="preserve">[language(s)] </w:t>
      </w:r>
      <w:r>
        <w:rPr>
          <w:rFonts w:ascii="Arial" w:hAnsi="Arial" w:cs="Arial"/>
          <w:sz w:val="20"/>
          <w:szCs w:val="20"/>
          <w:lang w:val="en-GB"/>
        </w:rPr>
        <w:t>is required</w:t>
      </w:r>
      <w:r w:rsidRPr="00DB3F49">
        <w:rPr>
          <w:rFonts w:ascii="Arial" w:hAnsi="Arial" w:cs="Arial"/>
          <w:sz w:val="20"/>
          <w:szCs w:val="20"/>
          <w:lang w:val="en-GB"/>
        </w:rPr>
        <w:t xml:space="preserve">; </w:t>
      </w:r>
    </w:p>
    <w:p w14:paraId="018FB576" w14:textId="77777777" w:rsidR="00F17D6B" w:rsidRDefault="00F17D6B" w:rsidP="00F17D6B">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CDE7F2D2D1ED45F4817F9F63370986F2"/>
          </w:placeholder>
          <w:showingPlcHdr/>
          <w:comboBox>
            <w:listItem w:value="Choose an item."/>
            <w:listItem w:displayText="Working knowledge of" w:value="Working knowledge of"/>
            <w:listItem w:displayText="Fluency in" w:value="Fluency in"/>
          </w:comboBox>
        </w:sdtPr>
        <w:sdtEndPr/>
        <w:sdtContent>
          <w:r w:rsidRPr="00304EE1">
            <w:rPr>
              <w:rStyle w:val="PlaceholderText"/>
              <w:rFonts w:ascii="Arial" w:hAnsi="Arial" w:cs="Arial"/>
              <w:color w:val="C00000"/>
              <w:sz w:val="20"/>
              <w:szCs w:val="20"/>
            </w:rPr>
            <w:t>Choose an item.</w:t>
          </w:r>
        </w:sdtContent>
      </w:sdt>
      <w:r w:rsidRPr="00DB3F49">
        <w:rPr>
          <w:rFonts w:ascii="Arial" w:hAnsi="Arial" w:cs="Arial"/>
          <w:sz w:val="20"/>
          <w:szCs w:val="20"/>
          <w:lang w:val="en-GB"/>
        </w:rPr>
        <w:t xml:space="preserve"> </w:t>
      </w:r>
      <w:r w:rsidRPr="00EE0EC9">
        <w:rPr>
          <w:rFonts w:ascii="Arial" w:hAnsi="Arial" w:cs="Arial"/>
          <w:color w:val="FF0000"/>
          <w:sz w:val="20"/>
          <w:szCs w:val="20"/>
          <w:lang w:val="en-GB"/>
        </w:rPr>
        <w:t>[</w:t>
      </w:r>
      <w:r w:rsidRPr="00304EE1">
        <w:rPr>
          <w:rFonts w:ascii="Arial" w:hAnsi="Arial" w:cs="Arial"/>
          <w:color w:val="C00000"/>
          <w:sz w:val="20"/>
          <w:szCs w:val="20"/>
          <w:lang w:val="en-GB"/>
        </w:rPr>
        <w:t xml:space="preserve">other language(s)] </w:t>
      </w:r>
      <w:r>
        <w:rPr>
          <w:rFonts w:ascii="Arial" w:hAnsi="Arial" w:cs="Arial"/>
          <w:sz w:val="20"/>
          <w:szCs w:val="20"/>
          <w:lang w:val="en-GB"/>
        </w:rPr>
        <w:t xml:space="preserve">is </w:t>
      </w:r>
      <w:r w:rsidRPr="00DB3F49">
        <w:rPr>
          <w:rFonts w:ascii="Arial" w:hAnsi="Arial" w:cs="Arial"/>
          <w:sz w:val="20"/>
          <w:szCs w:val="20"/>
          <w:lang w:val="en-GB"/>
        </w:rPr>
        <w:t>an advantage;</w:t>
      </w:r>
    </w:p>
    <w:bookmarkEnd w:id="5"/>
    <w:p w14:paraId="22B45217" w14:textId="77777777" w:rsidR="00F17D6B" w:rsidRPr="00F17D6B" w:rsidRDefault="00F17D6B" w:rsidP="00FD0CA4">
      <w:pPr>
        <w:tabs>
          <w:tab w:val="left" w:pos="360"/>
        </w:tabs>
        <w:ind w:left="360" w:hanging="360"/>
        <w:jc w:val="both"/>
        <w:rPr>
          <w:rFonts w:ascii="Arial" w:hAnsi="Arial" w:cs="Arial"/>
          <w:sz w:val="20"/>
          <w:szCs w:val="20"/>
          <w:lang w:val="en-GB"/>
        </w:rPr>
      </w:pPr>
    </w:p>
    <w:p w14:paraId="657B17A7" w14:textId="25AB66AC" w:rsidR="00681C45" w:rsidRPr="00FD0CA4" w:rsidRDefault="00F17D6B" w:rsidP="00FD0CA4">
      <w:pPr>
        <w:tabs>
          <w:tab w:val="left" w:pos="360"/>
        </w:tabs>
        <w:ind w:left="360" w:hanging="360"/>
        <w:jc w:val="both"/>
        <w:rPr>
          <w:rFonts w:ascii="Arial" w:hAnsi="Arial" w:cs="Arial"/>
          <w:sz w:val="20"/>
          <w:szCs w:val="20"/>
        </w:rPr>
      </w:pPr>
      <w:r>
        <w:rPr>
          <w:rFonts w:ascii="Arial" w:hAnsi="Arial" w:cs="Arial"/>
          <w:sz w:val="20"/>
          <w:szCs w:val="20"/>
        </w:rPr>
        <w:t xml:space="preserve">c)   </w:t>
      </w:r>
      <w:r w:rsidR="00681C45" w:rsidRPr="00FD0CA4">
        <w:rPr>
          <w:rFonts w:ascii="Arial" w:hAnsi="Arial" w:cs="Arial"/>
          <w:sz w:val="20"/>
          <w:szCs w:val="20"/>
        </w:rPr>
        <w:t>Competencies and values:</w:t>
      </w:r>
      <w:r w:rsidR="00D55295">
        <w:rPr>
          <w:rFonts w:ascii="Arial" w:hAnsi="Arial" w:cs="Arial"/>
          <w:sz w:val="20"/>
          <w:szCs w:val="20"/>
        </w:rPr>
        <w:t xml:space="preserve"> </w:t>
      </w:r>
      <w:r w:rsidR="00D55295" w:rsidRPr="00B40094">
        <w:rPr>
          <w:rFonts w:ascii="Arial" w:hAnsi="Arial" w:cs="Arial"/>
          <w:color w:val="FF0000"/>
          <w:sz w:val="20"/>
          <w:szCs w:val="20"/>
        </w:rPr>
        <w:t>[E</w:t>
      </w:r>
      <w:r w:rsidR="00D55295" w:rsidRPr="00B40094">
        <w:rPr>
          <w:rFonts w:ascii="Arial" w:hAnsi="Arial" w:cs="Arial"/>
          <w:bCs/>
          <w:color w:val="FF0000"/>
          <w:sz w:val="20"/>
          <w:szCs w:val="20"/>
        </w:rPr>
        <w:t>dit as required</w:t>
      </w:r>
      <w:r w:rsidR="00D55295" w:rsidRPr="00B40094">
        <w:rPr>
          <w:rFonts w:ascii="Arial" w:hAnsi="Arial" w:cs="Arial"/>
          <w:color w:val="FF0000"/>
          <w:sz w:val="20"/>
          <w:szCs w:val="20"/>
        </w:rPr>
        <w:t>]</w:t>
      </w:r>
      <w:r w:rsidR="00D55295">
        <w:rPr>
          <w:rFonts w:ascii="Arial" w:hAnsi="Arial" w:cs="Arial"/>
          <w:sz w:val="20"/>
          <w:szCs w:val="20"/>
        </w:rPr>
        <w:t>:</w:t>
      </w:r>
    </w:p>
    <w:p w14:paraId="657B17A8" w14:textId="77777777" w:rsidR="00681C45" w:rsidRDefault="00681C45" w:rsidP="00FD0CA4">
      <w:pPr>
        <w:jc w:val="both"/>
        <w:rPr>
          <w:rFonts w:ascii="Arial" w:hAnsi="Arial" w:cs="Arial"/>
          <w:b/>
          <w:bCs/>
          <w:sz w:val="20"/>
          <w:szCs w:val="20"/>
        </w:rPr>
      </w:pPr>
    </w:p>
    <w:p w14:paraId="657B17A9" w14:textId="7E42EEED" w:rsidR="0090421C" w:rsidRPr="00FD0CA4" w:rsidRDefault="0090421C" w:rsidP="00FD0CA4">
      <w:pPr>
        <w:numPr>
          <w:ilvl w:val="0"/>
          <w:numId w:val="9"/>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Professionalism: demonstrated understanding of operations relevant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96199D">
        <w:rPr>
          <w:rFonts w:ascii="Arial" w:hAnsi="Arial" w:cs="Arial"/>
          <w:sz w:val="20"/>
          <w:szCs w:val="20"/>
          <w:lang w:val="en-GB" w:eastAsia="en-GB"/>
        </w:rPr>
        <w:t xml:space="preserve">; technical capabilities or </w:t>
      </w:r>
      <w:r w:rsidRPr="00FD0CA4">
        <w:rPr>
          <w:rFonts w:ascii="Arial" w:hAnsi="Arial" w:cs="Arial"/>
          <w:sz w:val="20"/>
          <w:szCs w:val="20"/>
          <w:lang w:val="en-GB" w:eastAsia="en-GB"/>
        </w:rPr>
        <w:t xml:space="preserve">knowledge relevant or transferrable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8B1817">
        <w:rPr>
          <w:rFonts w:ascii="Arial" w:hAnsi="Arial" w:cs="Arial"/>
          <w:sz w:val="20"/>
          <w:szCs w:val="20"/>
          <w:lang w:val="en-GB" w:eastAsia="en-GB"/>
        </w:rPr>
        <w:t xml:space="preserve"> </w:t>
      </w:r>
      <w:r w:rsidRPr="00FD0CA4">
        <w:rPr>
          <w:rFonts w:ascii="Arial" w:hAnsi="Arial" w:cs="Arial"/>
          <w:sz w:val="20"/>
          <w:szCs w:val="20"/>
          <w:lang w:val="en-GB" w:eastAsia="en-GB"/>
        </w:rPr>
        <w:t xml:space="preserve">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w:t>
      </w:r>
      <w:r w:rsidR="0020365B">
        <w:rPr>
          <w:rFonts w:ascii="Arial" w:hAnsi="Arial" w:cs="Arial"/>
          <w:sz w:val="20"/>
          <w:szCs w:val="20"/>
          <w:lang w:val="en-GB" w:eastAsia="en-GB"/>
        </w:rPr>
        <w:t xml:space="preserve">resourcefulness and </w:t>
      </w:r>
      <w:r w:rsidRPr="00FD0CA4">
        <w:rPr>
          <w:rFonts w:ascii="Arial" w:hAnsi="Arial" w:cs="Arial"/>
          <w:sz w:val="20"/>
          <w:szCs w:val="20"/>
          <w:lang w:val="en-GB" w:eastAsia="en-GB"/>
        </w:rPr>
        <w:t>willingness to accept wide responsibilities and ability to work independently under established procedures; ability to manage information objectively, accurately and confidentially; responsive and client-oriented;</w:t>
      </w:r>
    </w:p>
    <w:p w14:paraId="657B17AA" w14:textId="4D51A5BE" w:rsidR="0020365B" w:rsidRDefault="0090421C" w:rsidP="00FD0CA4">
      <w:pPr>
        <w:numPr>
          <w:ilvl w:val="0"/>
          <w:numId w:val="9"/>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Integrity: demonstrate the values </w:t>
      </w:r>
      <w:r w:rsidR="0020365B">
        <w:rPr>
          <w:rFonts w:ascii="Arial" w:hAnsi="Arial" w:cs="Arial"/>
          <w:sz w:val="20"/>
          <w:szCs w:val="20"/>
          <w:lang w:val="en-GB" w:eastAsia="en-GB"/>
        </w:rPr>
        <w:t xml:space="preserve">and ethical standards </w:t>
      </w:r>
      <w:r w:rsidRPr="00FD0CA4">
        <w:rPr>
          <w:rFonts w:ascii="Arial" w:hAnsi="Arial" w:cs="Arial"/>
          <w:sz w:val="20"/>
          <w:szCs w:val="20"/>
          <w:lang w:val="en-GB" w:eastAsia="en-GB"/>
        </w:rPr>
        <w:t xml:space="preserve">of the UN </w:t>
      </w:r>
      <w:r w:rsidR="0020365B">
        <w:rPr>
          <w:rFonts w:ascii="Arial" w:hAnsi="Arial" w:cs="Arial"/>
          <w:sz w:val="20"/>
          <w:szCs w:val="20"/>
          <w:lang w:val="en-GB" w:eastAsia="en-GB"/>
        </w:rPr>
        <w:t xml:space="preserve">and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8B1817">
        <w:rPr>
          <w:rFonts w:ascii="Arial" w:hAnsi="Arial" w:cs="Arial"/>
          <w:sz w:val="20"/>
          <w:szCs w:val="20"/>
          <w:lang w:val="en-GB" w:eastAsia="en-GB"/>
        </w:rPr>
        <w:t xml:space="preserve"> </w:t>
      </w:r>
      <w:r w:rsidRPr="00FD0CA4">
        <w:rPr>
          <w:rFonts w:ascii="Arial" w:hAnsi="Arial" w:cs="Arial"/>
          <w:sz w:val="20"/>
          <w:szCs w:val="20"/>
          <w:lang w:val="en-GB" w:eastAsia="en-GB"/>
        </w:rPr>
        <w:t>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r w:rsidR="0020365B">
        <w:rPr>
          <w:rFonts w:ascii="Arial" w:hAnsi="Arial" w:cs="Arial"/>
          <w:sz w:val="20"/>
          <w:szCs w:val="20"/>
          <w:lang w:val="en-GB" w:eastAsia="en-GB"/>
        </w:rPr>
        <w:t>;</w:t>
      </w:r>
    </w:p>
    <w:p w14:paraId="657B17AB" w14:textId="77777777" w:rsidR="0090421C" w:rsidRPr="00FD0CA4" w:rsidRDefault="0090421C" w:rsidP="0020365B">
      <w:pPr>
        <w:pStyle w:val="ListParagraph"/>
        <w:numPr>
          <w:ilvl w:val="0"/>
          <w:numId w:val="9"/>
        </w:numPr>
        <w:tabs>
          <w:tab w:val="clear" w:pos="720"/>
          <w:tab w:val="num" w:pos="360"/>
        </w:tabs>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Teamwork and respect for diversity: ability to operate effectively across organizational boundaries; </w:t>
      </w:r>
      <w:r w:rsidR="00BD0AD9" w:rsidRPr="00FD0CA4">
        <w:rPr>
          <w:rFonts w:ascii="Arial" w:hAnsi="Arial" w:cs="Arial"/>
          <w:sz w:val="20"/>
          <w:szCs w:val="20"/>
          <w:lang w:val="en-GB" w:eastAsia="en-GB"/>
        </w:rPr>
        <w:t xml:space="preserve">excellent interpersonal skills; </w:t>
      </w:r>
      <w:r w:rsidRPr="00FD0CA4">
        <w:rPr>
          <w:rFonts w:ascii="Arial" w:hAnsi="Arial" w:cs="Arial"/>
          <w:sz w:val="20"/>
          <w:szCs w:val="20"/>
          <w:lang w:val="en-GB" w:eastAsia="en-GB"/>
        </w:rPr>
        <w:t>ability to establish and maintain effective partnerships and harmonious working relations in a multi-cultural, multi-ethnic</w:t>
      </w:r>
      <w:r w:rsidR="00BD0AD9" w:rsidRPr="00FD0CA4">
        <w:rPr>
          <w:rFonts w:ascii="Arial" w:hAnsi="Arial" w:cs="Arial"/>
          <w:sz w:val="20"/>
          <w:szCs w:val="20"/>
          <w:lang w:val="en-GB" w:eastAsia="en-GB"/>
        </w:rPr>
        <w:t xml:space="preserve">, mixed-gender </w:t>
      </w:r>
      <w:r w:rsidRPr="00FD0CA4">
        <w:rPr>
          <w:rFonts w:ascii="Arial" w:hAnsi="Arial" w:cs="Arial"/>
          <w:sz w:val="20"/>
          <w:szCs w:val="20"/>
          <w:lang w:val="en-GB" w:eastAsia="en-GB"/>
        </w:rPr>
        <w:t>environment with sensitivity and respect for diversity;</w:t>
      </w:r>
      <w:r w:rsidR="00BD0AD9" w:rsidRPr="00FD0CA4">
        <w:rPr>
          <w:rFonts w:ascii="Arial" w:hAnsi="Arial" w:cs="Arial"/>
          <w:sz w:val="20"/>
          <w:szCs w:val="20"/>
        </w:rPr>
        <w:t xml:space="preserve"> </w:t>
      </w:r>
      <w:r w:rsidR="0020365B">
        <w:rPr>
          <w:rFonts w:ascii="Arial" w:hAnsi="Arial" w:cs="Arial"/>
          <w:sz w:val="20"/>
          <w:szCs w:val="20"/>
        </w:rPr>
        <w:t>s</w:t>
      </w:r>
      <w:r w:rsidR="0020365B" w:rsidRPr="0020365B">
        <w:rPr>
          <w:rFonts w:ascii="Arial" w:hAnsi="Arial" w:cs="Arial"/>
          <w:sz w:val="20"/>
          <w:szCs w:val="20"/>
        </w:rPr>
        <w:t>ensitivity and adaptability to culture, gender, religion, nationality and age</w:t>
      </w:r>
      <w:r w:rsidR="0020365B">
        <w:rPr>
          <w:rFonts w:ascii="Arial" w:hAnsi="Arial" w:cs="Arial"/>
          <w:sz w:val="20"/>
          <w:szCs w:val="20"/>
        </w:rPr>
        <w:t>;</w:t>
      </w:r>
      <w:r w:rsidR="0020365B" w:rsidRPr="0020365B">
        <w:rPr>
          <w:rFonts w:ascii="Arial" w:hAnsi="Arial" w:cs="Arial"/>
          <w:sz w:val="20"/>
          <w:szCs w:val="20"/>
        </w:rPr>
        <w:t xml:space="preserve"> </w:t>
      </w:r>
      <w:r w:rsidR="00BD0AD9" w:rsidRPr="00FD0CA4">
        <w:rPr>
          <w:rFonts w:ascii="Arial" w:hAnsi="Arial" w:cs="Arial"/>
          <w:sz w:val="20"/>
          <w:szCs w:val="20"/>
          <w:lang w:val="en-GB" w:eastAsia="en-GB"/>
        </w:rPr>
        <w:t xml:space="preserve">commitment to implementing the goal of gender equality by ensuring the equal participation and full involvement of women and men in all aspects of </w:t>
      </w:r>
      <w:r w:rsidR="0020365B">
        <w:rPr>
          <w:rFonts w:ascii="Arial" w:hAnsi="Arial" w:cs="Arial"/>
          <w:sz w:val="20"/>
          <w:szCs w:val="20"/>
          <w:lang w:val="en-GB" w:eastAsia="en-GB"/>
        </w:rPr>
        <w:t xml:space="preserve">UN </w:t>
      </w:r>
      <w:r w:rsidR="00BD0AD9" w:rsidRPr="00FD0CA4">
        <w:rPr>
          <w:rFonts w:ascii="Arial" w:hAnsi="Arial" w:cs="Arial"/>
          <w:sz w:val="20"/>
          <w:szCs w:val="20"/>
          <w:lang w:val="en-GB" w:eastAsia="en-GB"/>
        </w:rPr>
        <w:t xml:space="preserve">operations; </w:t>
      </w:r>
      <w:r w:rsidRPr="00FD0CA4">
        <w:rPr>
          <w:rFonts w:ascii="Arial" w:hAnsi="Arial" w:cs="Arial"/>
          <w:sz w:val="20"/>
          <w:szCs w:val="20"/>
          <w:lang w:val="en-GB" w:eastAsia="en-GB"/>
        </w:rPr>
        <w:t>ability to achieve common goals and provide guidance or training to colleagues</w:t>
      </w:r>
      <w:r w:rsidR="0020365B">
        <w:rPr>
          <w:rFonts w:ascii="Arial" w:hAnsi="Arial" w:cs="Arial"/>
          <w:sz w:val="20"/>
          <w:szCs w:val="20"/>
          <w:lang w:val="en-GB" w:eastAsia="en-GB"/>
        </w:rPr>
        <w:t>;</w:t>
      </w:r>
    </w:p>
    <w:p w14:paraId="657B17AC" w14:textId="77777777" w:rsidR="00681C45" w:rsidRPr="00FD0CA4" w:rsidRDefault="00681C45" w:rsidP="00FD0CA4">
      <w:pPr>
        <w:numPr>
          <w:ilvl w:val="0"/>
          <w:numId w:val="9"/>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Commitment to continuous learning: initiative and willingness to learn new skills and stay abreast of new developments in area of expertise; ability to adapt to changes in work environment</w:t>
      </w:r>
      <w:r w:rsidR="00BD0AD9" w:rsidRPr="00FD0CA4">
        <w:rPr>
          <w:rFonts w:ascii="Arial" w:hAnsi="Arial" w:cs="Arial"/>
          <w:sz w:val="20"/>
          <w:szCs w:val="20"/>
          <w:lang w:val="en-GB" w:eastAsia="en-GB"/>
        </w:rPr>
        <w:t>.</w:t>
      </w:r>
    </w:p>
    <w:p w14:paraId="657B17AD" w14:textId="77777777" w:rsidR="00681C45" w:rsidRPr="00FD0CA4" w:rsidRDefault="00681C45" w:rsidP="00FD0CA4">
      <w:pPr>
        <w:numPr>
          <w:ilvl w:val="0"/>
          <w:numId w:val="9"/>
        </w:numPr>
        <w:tabs>
          <w:tab w:val="clear" w:pos="720"/>
        </w:tabs>
        <w:ind w:left="360"/>
        <w:jc w:val="both"/>
        <w:rPr>
          <w:rFonts w:ascii="Arial" w:hAnsi="Arial" w:cs="Arial"/>
          <w:sz w:val="20"/>
          <w:szCs w:val="20"/>
        </w:rPr>
      </w:pPr>
      <w:r w:rsidRPr="00FD0CA4">
        <w:rPr>
          <w:rFonts w:ascii="Arial" w:hAnsi="Arial" w:cs="Arial"/>
          <w:sz w:val="20"/>
          <w:szCs w:val="20"/>
        </w:rPr>
        <w:lastRenderedPageBreak/>
        <w:t>Planning and organizing: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r w:rsidR="0020365B">
        <w:rPr>
          <w:rFonts w:ascii="Arial" w:hAnsi="Arial" w:cs="Arial"/>
          <w:sz w:val="20"/>
          <w:szCs w:val="20"/>
        </w:rPr>
        <w:t>;</w:t>
      </w:r>
    </w:p>
    <w:p w14:paraId="657B17AE" w14:textId="77777777" w:rsidR="0020365B" w:rsidRPr="0020365B" w:rsidRDefault="00681C45" w:rsidP="00162683">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20365B">
        <w:rPr>
          <w:rFonts w:ascii="Arial" w:hAnsi="Arial" w:cs="Arial"/>
          <w:sz w:val="20"/>
          <w:szCs w:val="20"/>
        </w:rPr>
        <w:t xml:space="preserve">Communication: proven interpersonal skills; good spoken and written communication skills, including ability to prepare clear and concise reports; </w:t>
      </w:r>
      <w:r w:rsidRPr="0020365B">
        <w:rPr>
          <w:rFonts w:ascii="Arial" w:hAnsi="Arial" w:cs="Arial"/>
          <w:sz w:val="20"/>
          <w:szCs w:val="20"/>
          <w:lang w:val="en-GB"/>
        </w:rPr>
        <w:t>ability to conduct presentations, articulate options and positions concisely; ability to make and defend recommendations</w:t>
      </w:r>
      <w:r w:rsidRPr="0020365B">
        <w:rPr>
          <w:rFonts w:ascii="Arial" w:hAnsi="Arial" w:cs="Arial"/>
          <w:sz w:val="20"/>
          <w:szCs w:val="20"/>
        </w:rPr>
        <w:t>;</w:t>
      </w:r>
      <w:r w:rsidRPr="0020365B">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r w:rsidR="0020365B" w:rsidRPr="0020365B">
        <w:rPr>
          <w:rFonts w:ascii="Arial" w:hAnsi="Arial" w:cs="Arial"/>
          <w:sz w:val="20"/>
          <w:szCs w:val="20"/>
          <w:lang w:val="en-GB" w:eastAsia="en-GB"/>
        </w:rPr>
        <w:t>;</w:t>
      </w:r>
    </w:p>
    <w:p w14:paraId="657B17AF" w14:textId="501142EC" w:rsidR="00A01A7D" w:rsidRPr="0020365B" w:rsidRDefault="00A01A7D" w:rsidP="00162683">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20365B">
        <w:rPr>
          <w:rFonts w:ascii="Arial" w:hAnsi="Arial" w:cs="Arial"/>
          <w:bCs/>
          <w:sz w:val="20"/>
          <w:szCs w:val="20"/>
        </w:rPr>
        <w:t xml:space="preserve">Flexibility: </w:t>
      </w:r>
      <w:r w:rsidR="00BD0AD9" w:rsidRPr="0020365B">
        <w:rPr>
          <w:rFonts w:ascii="Arial" w:hAnsi="Arial" w:cs="Arial"/>
          <w:bCs/>
          <w:sz w:val="20"/>
          <w:szCs w:val="20"/>
        </w:rPr>
        <w:t>a</w:t>
      </w:r>
      <w:r w:rsidRPr="0020365B">
        <w:rPr>
          <w:rFonts w:ascii="Arial" w:hAnsi="Arial" w:cs="Arial"/>
          <w:bCs/>
          <w:sz w:val="20"/>
          <w:szCs w:val="20"/>
        </w:rPr>
        <w:t xml:space="preserve">daptability and </w:t>
      </w:r>
      <w:r w:rsidRPr="0020365B">
        <w:rPr>
          <w:rFonts w:ascii="Arial" w:hAnsi="Arial" w:cs="Arial"/>
          <w:sz w:val="20"/>
          <w:szCs w:val="20"/>
        </w:rPr>
        <w:t xml:space="preserve">ability to </w:t>
      </w:r>
      <w:r w:rsidRPr="0020365B">
        <w:rPr>
          <w:rFonts w:ascii="Arial" w:hAnsi="Arial" w:cs="Arial"/>
          <w:bCs/>
          <w:sz w:val="20"/>
          <w:szCs w:val="20"/>
        </w:rPr>
        <w:t xml:space="preserve">live and work in </w:t>
      </w:r>
      <w:r w:rsidR="00D76AF1" w:rsidRPr="0020365B">
        <w:rPr>
          <w:rFonts w:ascii="Arial" w:hAnsi="Arial" w:cs="Arial"/>
          <w:bCs/>
          <w:sz w:val="20"/>
          <w:szCs w:val="20"/>
        </w:rPr>
        <w:t xml:space="preserve">potentially </w:t>
      </w:r>
      <w:r w:rsidRPr="0020365B">
        <w:rPr>
          <w:rFonts w:ascii="Arial" w:hAnsi="Arial" w:cs="Arial"/>
          <w:bCs/>
          <w:sz w:val="20"/>
          <w:szCs w:val="20"/>
        </w:rPr>
        <w:t>hazardous and remote conditions, involving physical hardship and little comfort</w:t>
      </w:r>
      <w:r w:rsidR="00D76AF1" w:rsidRPr="0020365B">
        <w:rPr>
          <w:rFonts w:ascii="Arial" w:hAnsi="Arial" w:cs="Arial"/>
          <w:bCs/>
          <w:sz w:val="20"/>
          <w:szCs w:val="20"/>
        </w:rPr>
        <w:t xml:space="preserve">; </w:t>
      </w:r>
      <w:r w:rsidRPr="0020365B">
        <w:rPr>
          <w:rFonts w:ascii="Arial" w:hAnsi="Arial" w:cs="Arial"/>
          <w:bCs/>
          <w:sz w:val="20"/>
          <w:szCs w:val="20"/>
        </w:rPr>
        <w:t xml:space="preserve">to </w:t>
      </w:r>
      <w:r w:rsidRPr="0020365B">
        <w:rPr>
          <w:rFonts w:ascii="Arial" w:hAnsi="Arial" w:cs="Arial"/>
          <w:sz w:val="20"/>
          <w:szCs w:val="20"/>
        </w:rPr>
        <w:t>operate independently in austere environments for protracted periods</w:t>
      </w:r>
      <w:r w:rsidR="00D76AF1" w:rsidRPr="0020365B">
        <w:rPr>
          <w:rFonts w:ascii="Arial" w:hAnsi="Arial" w:cs="Arial"/>
          <w:sz w:val="20"/>
          <w:szCs w:val="20"/>
        </w:rPr>
        <w:t xml:space="preserve">; willingness to </w:t>
      </w:r>
      <w:r w:rsidRPr="0020365B">
        <w:rPr>
          <w:rFonts w:ascii="Arial" w:hAnsi="Arial" w:cs="Arial"/>
          <w:bCs/>
          <w:sz w:val="20"/>
          <w:szCs w:val="20"/>
        </w:rPr>
        <w:t xml:space="preserve">travel </w:t>
      </w:r>
      <w:r w:rsidRPr="00BD1CE5">
        <w:rPr>
          <w:rFonts w:ascii="Arial" w:hAnsi="Arial" w:cs="Arial"/>
          <w:bCs/>
          <w:sz w:val="20"/>
          <w:szCs w:val="20"/>
        </w:rPr>
        <w:t>within the area</w:t>
      </w:r>
      <w:r w:rsidR="00D76AF1" w:rsidRPr="00BD1CE5">
        <w:rPr>
          <w:rFonts w:ascii="Arial" w:hAnsi="Arial" w:cs="Arial"/>
          <w:bCs/>
          <w:sz w:val="20"/>
          <w:szCs w:val="20"/>
        </w:rPr>
        <w:t xml:space="preserve"> </w:t>
      </w:r>
      <w:r w:rsidR="008B1817" w:rsidRPr="00BD1CE5">
        <w:rPr>
          <w:rFonts w:ascii="Arial" w:hAnsi="Arial" w:cs="Arial"/>
          <w:bCs/>
          <w:sz w:val="20"/>
          <w:szCs w:val="20"/>
        </w:rPr>
        <w:t>of operations</w:t>
      </w:r>
      <w:r w:rsidR="008B1817">
        <w:rPr>
          <w:rFonts w:ascii="Arial" w:hAnsi="Arial" w:cs="Arial"/>
          <w:bCs/>
          <w:sz w:val="20"/>
          <w:szCs w:val="20"/>
        </w:rPr>
        <w:t xml:space="preserve"> </w:t>
      </w:r>
      <w:r w:rsidR="00D76AF1" w:rsidRPr="0020365B">
        <w:rPr>
          <w:rFonts w:ascii="Arial" w:hAnsi="Arial" w:cs="Arial"/>
          <w:bCs/>
          <w:sz w:val="20"/>
          <w:szCs w:val="20"/>
        </w:rPr>
        <w:t xml:space="preserve">and </w:t>
      </w:r>
      <w:r w:rsidRPr="0020365B">
        <w:rPr>
          <w:rFonts w:ascii="Arial" w:hAnsi="Arial" w:cs="Arial"/>
          <w:sz w:val="20"/>
          <w:szCs w:val="20"/>
        </w:rPr>
        <w:t xml:space="preserve">to transfer to other duty stations within the area </w:t>
      </w:r>
      <w:r w:rsidR="008B1817">
        <w:rPr>
          <w:rFonts w:ascii="Arial" w:hAnsi="Arial" w:cs="Arial"/>
          <w:sz w:val="20"/>
          <w:szCs w:val="20"/>
        </w:rPr>
        <w:t xml:space="preserve">of operations </w:t>
      </w:r>
      <w:r w:rsidRPr="0020365B">
        <w:rPr>
          <w:rFonts w:ascii="Arial" w:hAnsi="Arial" w:cs="Arial"/>
          <w:sz w:val="20"/>
          <w:szCs w:val="20"/>
        </w:rPr>
        <w:t>as necessary</w:t>
      </w:r>
      <w:r w:rsidR="0020365B">
        <w:rPr>
          <w:rFonts w:ascii="Arial" w:hAnsi="Arial" w:cs="Arial"/>
          <w:sz w:val="20"/>
          <w:szCs w:val="20"/>
        </w:rPr>
        <w:t>;</w:t>
      </w:r>
    </w:p>
    <w:p w14:paraId="657B17B0" w14:textId="0B3FD669" w:rsidR="007B2B00" w:rsidRPr="00D55295" w:rsidRDefault="00A01A7D" w:rsidP="00FD0CA4">
      <w:pPr>
        <w:numPr>
          <w:ilvl w:val="0"/>
          <w:numId w:val="4"/>
        </w:numPr>
        <w:tabs>
          <w:tab w:val="num" w:pos="360"/>
        </w:tabs>
        <w:ind w:left="360"/>
        <w:jc w:val="both"/>
        <w:rPr>
          <w:rFonts w:ascii="Arial" w:hAnsi="Arial" w:cs="Arial"/>
          <w:bCs/>
          <w:sz w:val="20"/>
          <w:szCs w:val="20"/>
        </w:rPr>
      </w:pPr>
      <w:r w:rsidRPr="00FD0CA4">
        <w:rPr>
          <w:rFonts w:ascii="Arial" w:hAnsi="Arial" w:cs="Arial"/>
          <w:bCs/>
          <w:sz w:val="20"/>
          <w:szCs w:val="20"/>
        </w:rPr>
        <w:t>Genuine commitment towards the principles of voluntary engagement, which includes solidarity, compassion, reciprocity and self-reliance; and c</w:t>
      </w:r>
      <w:r w:rsidRPr="00FD0CA4">
        <w:rPr>
          <w:rFonts w:ascii="Arial" w:hAnsi="Arial" w:cs="Arial"/>
          <w:sz w:val="20"/>
          <w:szCs w:val="20"/>
        </w:rPr>
        <w:t xml:space="preserve">ommitment towards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]’s</w:t>
      </w:r>
      <w:r w:rsidR="008B1817">
        <w:rPr>
          <w:rFonts w:ascii="Arial" w:hAnsi="Arial" w:cs="Arial"/>
          <w:sz w:val="20"/>
          <w:szCs w:val="20"/>
          <w:lang w:val="en-GB" w:eastAsia="en-GB"/>
        </w:rPr>
        <w:t xml:space="preserve"> </w:t>
      </w:r>
      <w:r w:rsidR="0096199D">
        <w:rPr>
          <w:rFonts w:ascii="Arial" w:hAnsi="Arial" w:cs="Arial"/>
          <w:sz w:val="20"/>
          <w:szCs w:val="20"/>
        </w:rPr>
        <w:t xml:space="preserve">mission and vision, as well as to the </w:t>
      </w:r>
      <w:r w:rsidRPr="00FD0CA4">
        <w:rPr>
          <w:rFonts w:ascii="Arial" w:hAnsi="Arial" w:cs="Arial"/>
          <w:sz w:val="20"/>
          <w:szCs w:val="20"/>
        </w:rPr>
        <w:t>UN Core Values</w:t>
      </w:r>
      <w:r w:rsidR="007B2B00" w:rsidRPr="00FD0CA4">
        <w:rPr>
          <w:rFonts w:ascii="Arial" w:hAnsi="Arial" w:cs="Arial"/>
          <w:sz w:val="20"/>
          <w:szCs w:val="20"/>
        </w:rPr>
        <w:t xml:space="preserve">. </w:t>
      </w:r>
    </w:p>
    <w:p w14:paraId="2B1139C3" w14:textId="5AE8A2A2" w:rsidR="00D55295" w:rsidRDefault="00D55295" w:rsidP="00D55295">
      <w:pPr>
        <w:jc w:val="both"/>
        <w:rPr>
          <w:rFonts w:ascii="Arial" w:hAnsi="Arial" w:cs="Arial"/>
          <w:sz w:val="20"/>
          <w:szCs w:val="20"/>
        </w:rPr>
      </w:pPr>
    </w:p>
    <w:p w14:paraId="5FA32BE3" w14:textId="468F0FB2" w:rsidR="00504BFA" w:rsidRPr="00504BFA" w:rsidRDefault="00504BFA"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sidRPr="00504BFA">
        <w:rPr>
          <w:rFonts w:ascii="Arial" w:hAnsi="Arial" w:cs="Arial"/>
          <w:b/>
          <w:bCs/>
          <w:sz w:val="20"/>
          <w:szCs w:val="20"/>
        </w:rPr>
        <w:t>Learning expectations</w:t>
      </w:r>
    </w:p>
    <w:p w14:paraId="11D797AF" w14:textId="77777777" w:rsidR="00504BFA" w:rsidRPr="00504BFA" w:rsidRDefault="00504BFA" w:rsidP="00504BFA">
      <w:pPr>
        <w:jc w:val="both"/>
        <w:rPr>
          <w:rFonts w:ascii="Arial" w:hAnsi="Arial" w:cs="Arial"/>
          <w:bCs/>
          <w:sz w:val="20"/>
          <w:szCs w:val="20"/>
        </w:rPr>
      </w:pPr>
    </w:p>
    <w:p w14:paraId="16E2BD7D" w14:textId="77777777" w:rsidR="00504BFA" w:rsidRPr="00504BFA" w:rsidRDefault="00504BFA" w:rsidP="00504BFA">
      <w:pPr>
        <w:jc w:val="both"/>
        <w:rPr>
          <w:rFonts w:ascii="Arial" w:hAnsi="Arial" w:cs="Arial"/>
          <w:bCs/>
          <w:sz w:val="20"/>
          <w:szCs w:val="20"/>
        </w:rPr>
      </w:pPr>
      <w:r w:rsidRPr="00504BFA">
        <w:rPr>
          <w:rFonts w:ascii="Arial" w:hAnsi="Arial" w:cs="Arial"/>
          <w:bCs/>
          <w:sz w:val="20"/>
          <w:szCs w:val="20"/>
        </w:rPr>
        <w:t>Learning and development are a central part of the UN Youth Volunteer’s assignment and take place before, during and after his or her assignment in the field. Ideally, offering diverse opportunities for learning and development aim to strengthen the volunteer’s skills and competences, improve the quality of the assignment and keep the volunteer’s motivation high.</w:t>
      </w:r>
    </w:p>
    <w:p w14:paraId="138C1EA2" w14:textId="77777777" w:rsidR="00504BFA" w:rsidRPr="00504BFA" w:rsidRDefault="00504BFA" w:rsidP="00504BFA">
      <w:pPr>
        <w:jc w:val="both"/>
        <w:rPr>
          <w:rFonts w:ascii="Arial" w:hAnsi="Arial" w:cs="Arial"/>
          <w:bCs/>
          <w:sz w:val="20"/>
          <w:szCs w:val="20"/>
        </w:rPr>
      </w:pPr>
    </w:p>
    <w:p w14:paraId="017FE580" w14:textId="4D8B33C5" w:rsidR="00504BFA" w:rsidRDefault="00504BFA" w:rsidP="00504BFA">
      <w:pPr>
        <w:jc w:val="both"/>
        <w:rPr>
          <w:rFonts w:ascii="Arial" w:hAnsi="Arial" w:cs="Arial"/>
          <w:bCs/>
          <w:sz w:val="20"/>
          <w:szCs w:val="20"/>
        </w:rPr>
      </w:pPr>
      <w:r w:rsidRPr="00504BFA">
        <w:rPr>
          <w:rFonts w:ascii="Arial" w:hAnsi="Arial" w:cs="Arial"/>
          <w:bCs/>
          <w:sz w:val="20"/>
          <w:szCs w:val="20"/>
        </w:rPr>
        <w:t>Learning elements for the UN Youth Volunteer include the development of:</w:t>
      </w:r>
    </w:p>
    <w:p w14:paraId="704DDC23" w14:textId="77777777" w:rsidR="00504BFA" w:rsidRPr="00504BFA" w:rsidRDefault="00504BFA" w:rsidP="00504BFA">
      <w:pPr>
        <w:jc w:val="both"/>
        <w:rPr>
          <w:rFonts w:ascii="Arial" w:hAnsi="Arial" w:cs="Arial"/>
          <w:bCs/>
          <w:sz w:val="20"/>
          <w:szCs w:val="20"/>
        </w:rPr>
      </w:pPr>
    </w:p>
    <w:p w14:paraId="22941F44" w14:textId="739E2B42" w:rsidR="00504BFA" w:rsidRPr="00504BFA" w:rsidRDefault="00504BFA" w:rsidP="00504BFA">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504BFA">
        <w:rPr>
          <w:rFonts w:ascii="Arial" w:hAnsi="Arial" w:cs="Arial"/>
          <w:bCs/>
          <w:sz w:val="20"/>
          <w:szCs w:val="20"/>
        </w:rPr>
        <w:t>Professional skills: including specific competencies and reflection on assignment-related abilities; and on-the-job skills such as time management, problem solving, team building; and career preparedness such as interview skills, CV preparation, job searching.</w:t>
      </w:r>
    </w:p>
    <w:p w14:paraId="27803D49" w14:textId="7BD6D729" w:rsidR="00504BFA" w:rsidRPr="00504BFA" w:rsidRDefault="00504BFA" w:rsidP="00504BFA">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504BFA">
        <w:rPr>
          <w:rFonts w:ascii="Arial" w:hAnsi="Arial" w:cs="Arial"/>
          <w:bCs/>
          <w:sz w:val="20"/>
          <w:szCs w:val="20"/>
        </w:rPr>
        <w:t>Inter-personal skills: including communication and listening skills; multi-cultural aware-ness and cultural competency; and conflict and stress management.</w:t>
      </w:r>
    </w:p>
    <w:p w14:paraId="7DBBE6BB" w14:textId="309C6490" w:rsidR="00504BFA" w:rsidRPr="00504BFA" w:rsidRDefault="00504BFA" w:rsidP="00504BFA">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504BFA">
        <w:rPr>
          <w:rFonts w:ascii="Arial" w:hAnsi="Arial" w:cs="Arial"/>
          <w:bCs/>
          <w:sz w:val="20"/>
          <w:szCs w:val="20"/>
        </w:rPr>
        <w:t>Volunteering-related skills:  including leadership; civic responsibility; and engagement and active participation.</w:t>
      </w:r>
    </w:p>
    <w:p w14:paraId="2C8F87E3" w14:textId="77777777" w:rsidR="00504BFA" w:rsidRPr="00504BFA" w:rsidRDefault="00504BFA" w:rsidP="00504BFA">
      <w:pPr>
        <w:jc w:val="both"/>
        <w:rPr>
          <w:rFonts w:ascii="Arial" w:hAnsi="Arial" w:cs="Arial"/>
          <w:bCs/>
          <w:sz w:val="20"/>
          <w:szCs w:val="20"/>
        </w:rPr>
      </w:pPr>
    </w:p>
    <w:p w14:paraId="29B41837" w14:textId="67BEFA54" w:rsidR="00D55295" w:rsidRPr="00504BFA" w:rsidRDefault="00504BFA" w:rsidP="00504BFA">
      <w:pPr>
        <w:jc w:val="both"/>
        <w:rPr>
          <w:rFonts w:ascii="Arial" w:hAnsi="Arial" w:cs="Arial"/>
          <w:bCs/>
          <w:sz w:val="20"/>
          <w:szCs w:val="20"/>
        </w:rPr>
      </w:pPr>
      <w:r w:rsidRPr="00504BFA">
        <w:rPr>
          <w:rFonts w:ascii="Arial" w:hAnsi="Arial" w:cs="Arial"/>
          <w:bCs/>
          <w:sz w:val="20"/>
          <w:szCs w:val="20"/>
        </w:rPr>
        <w:t xml:space="preserve">Beyond the learning opportunities provided by UNV, </w:t>
      </w:r>
      <w:r w:rsidRPr="00504BFA">
        <w:rPr>
          <w:rFonts w:ascii="Arial" w:hAnsi="Arial" w:cs="Arial"/>
          <w:bCs/>
          <w:color w:val="C00000"/>
          <w:sz w:val="20"/>
          <w:szCs w:val="20"/>
        </w:rPr>
        <w:t xml:space="preserve">[name of the host </w:t>
      </w:r>
      <w:r>
        <w:rPr>
          <w:rFonts w:ascii="Arial" w:hAnsi="Arial" w:cs="Arial"/>
          <w:bCs/>
          <w:color w:val="C00000"/>
          <w:sz w:val="20"/>
          <w:szCs w:val="20"/>
        </w:rPr>
        <w:t>entity</w:t>
      </w:r>
      <w:r w:rsidRPr="00504BFA">
        <w:rPr>
          <w:rFonts w:ascii="Arial" w:hAnsi="Arial" w:cs="Arial"/>
          <w:bCs/>
          <w:color w:val="C00000"/>
          <w:sz w:val="20"/>
          <w:szCs w:val="20"/>
        </w:rPr>
        <w:t xml:space="preserve">] </w:t>
      </w:r>
      <w:r w:rsidRPr="00504BFA">
        <w:rPr>
          <w:rFonts w:ascii="Arial" w:hAnsi="Arial" w:cs="Arial"/>
          <w:bCs/>
          <w:sz w:val="20"/>
          <w:szCs w:val="20"/>
        </w:rPr>
        <w:t xml:space="preserve">will support knowledge and capacity development in the technical areas that are relevant to the UN Youth Volunteer’s assignment. </w:t>
      </w:r>
      <w:r w:rsidRPr="00504BFA">
        <w:rPr>
          <w:rFonts w:ascii="Arial" w:hAnsi="Arial" w:cs="Arial"/>
          <w:bCs/>
          <w:color w:val="C00000"/>
          <w:sz w:val="20"/>
          <w:szCs w:val="20"/>
        </w:rPr>
        <w:t xml:space="preserve">[host </w:t>
      </w:r>
      <w:r>
        <w:rPr>
          <w:rFonts w:ascii="Arial" w:hAnsi="Arial" w:cs="Arial"/>
          <w:bCs/>
          <w:color w:val="C00000"/>
          <w:sz w:val="20"/>
          <w:szCs w:val="20"/>
        </w:rPr>
        <w:t>entity</w:t>
      </w:r>
      <w:r w:rsidRPr="00504BFA">
        <w:rPr>
          <w:rFonts w:ascii="Arial" w:hAnsi="Arial" w:cs="Arial"/>
          <w:bCs/>
          <w:color w:val="C00000"/>
          <w:sz w:val="20"/>
          <w:szCs w:val="20"/>
        </w:rPr>
        <w:t xml:space="preserve">] </w:t>
      </w:r>
      <w:r w:rsidRPr="00504BFA">
        <w:rPr>
          <w:rFonts w:ascii="Arial" w:hAnsi="Arial" w:cs="Arial"/>
          <w:bCs/>
          <w:sz w:val="20"/>
          <w:szCs w:val="20"/>
        </w:rPr>
        <w:t>will provide, at its expense, UN Youth Volunteers with equal opportunity to participate in training courses and workshops offered to its personnel.</w:t>
      </w:r>
    </w:p>
    <w:p w14:paraId="657B17B1" w14:textId="77777777" w:rsidR="00F93A17" w:rsidRPr="00FD0CA4" w:rsidRDefault="00F93A17" w:rsidP="00FD0CA4">
      <w:pPr>
        <w:autoSpaceDE w:val="0"/>
        <w:autoSpaceDN w:val="0"/>
        <w:adjustRightInd w:val="0"/>
        <w:jc w:val="both"/>
        <w:rPr>
          <w:rFonts w:ascii="Arial" w:hAnsi="Arial" w:cs="Arial"/>
          <w:sz w:val="20"/>
          <w:szCs w:val="20"/>
          <w:lang w:val="en-GB" w:eastAsia="en-GB"/>
        </w:rPr>
      </w:pPr>
    </w:p>
    <w:p w14:paraId="657B17B2" w14:textId="77777777" w:rsidR="00695412" w:rsidRPr="00FD0CA4" w:rsidRDefault="00695412"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sidRPr="00FD0CA4">
        <w:rPr>
          <w:rFonts w:ascii="Arial" w:hAnsi="Arial" w:cs="Arial"/>
          <w:b/>
          <w:bCs/>
          <w:sz w:val="20"/>
          <w:szCs w:val="20"/>
        </w:rPr>
        <w:t>Living Conditions:</w:t>
      </w:r>
    </w:p>
    <w:p w14:paraId="657B17B3" w14:textId="77777777" w:rsidR="00FF1434" w:rsidRPr="00FD0CA4" w:rsidRDefault="00FF1434" w:rsidP="00FD0CA4">
      <w:pPr>
        <w:pStyle w:val="ListParagraph"/>
        <w:rPr>
          <w:rFonts w:ascii="Arial" w:hAnsi="Arial" w:cs="Arial"/>
          <w:b/>
          <w:bCs/>
          <w:sz w:val="20"/>
          <w:szCs w:val="20"/>
        </w:rPr>
      </w:pPr>
    </w:p>
    <w:p w14:paraId="657B17B4" w14:textId="77777777" w:rsidR="00C97815" w:rsidRPr="00FD0CA4" w:rsidRDefault="00FF1434" w:rsidP="00FD0CA4">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r w:rsidRPr="00FD0CA4">
        <w:rPr>
          <w:rFonts w:ascii="Arial" w:hAnsi="Arial" w:cs="Arial"/>
          <w:bCs/>
          <w:color w:val="C00000"/>
          <w:sz w:val="20"/>
          <w:szCs w:val="20"/>
        </w:rPr>
        <w:t xml:space="preserve">[Provide brief description of </w:t>
      </w:r>
      <w:r w:rsidR="00A3484E" w:rsidRPr="00FD0CA4">
        <w:rPr>
          <w:rFonts w:ascii="Arial" w:hAnsi="Arial" w:cs="Arial"/>
          <w:bCs/>
          <w:color w:val="C00000"/>
          <w:sz w:val="20"/>
          <w:szCs w:val="20"/>
        </w:rPr>
        <w:t xml:space="preserve">relevant </w:t>
      </w:r>
      <w:r w:rsidRPr="00FD0CA4">
        <w:rPr>
          <w:rFonts w:ascii="Arial" w:hAnsi="Arial" w:cs="Arial"/>
          <w:bCs/>
          <w:color w:val="C00000"/>
          <w:sz w:val="20"/>
          <w:szCs w:val="20"/>
        </w:rPr>
        <w:t xml:space="preserve">living conditions in duty station – e.g. security situation, </w:t>
      </w:r>
      <w:r w:rsidR="00A3484E" w:rsidRPr="00FD0CA4">
        <w:rPr>
          <w:rFonts w:ascii="Arial" w:hAnsi="Arial" w:cs="Arial"/>
          <w:bCs/>
          <w:color w:val="C00000"/>
          <w:sz w:val="20"/>
          <w:szCs w:val="20"/>
        </w:rPr>
        <w:t xml:space="preserve">access and air travel, </w:t>
      </w:r>
      <w:r w:rsidR="00C97815" w:rsidRPr="00FD0CA4">
        <w:rPr>
          <w:rFonts w:ascii="Arial" w:hAnsi="Arial" w:cs="Arial"/>
          <w:bCs/>
          <w:color w:val="C00000"/>
          <w:sz w:val="20"/>
          <w:szCs w:val="20"/>
        </w:rPr>
        <w:t xml:space="preserve">climate, </w:t>
      </w:r>
      <w:r w:rsidR="00AA7ABC" w:rsidRPr="00FD0CA4">
        <w:rPr>
          <w:rFonts w:ascii="Arial" w:hAnsi="Arial" w:cs="Arial"/>
          <w:bCs/>
          <w:color w:val="C00000"/>
          <w:sz w:val="20"/>
          <w:szCs w:val="20"/>
        </w:rPr>
        <w:t>cultural awareness such as dress code / alcohol</w:t>
      </w:r>
      <w:r w:rsidR="00A3484E" w:rsidRPr="00FD0CA4">
        <w:rPr>
          <w:rFonts w:ascii="Arial" w:hAnsi="Arial" w:cs="Arial"/>
          <w:bCs/>
          <w:color w:val="C00000"/>
          <w:sz w:val="20"/>
          <w:szCs w:val="20"/>
        </w:rPr>
        <w:t xml:space="preserve"> use</w:t>
      </w:r>
      <w:r w:rsidR="00AA7ABC" w:rsidRPr="00FD0CA4">
        <w:rPr>
          <w:rFonts w:ascii="Arial" w:hAnsi="Arial" w:cs="Arial"/>
          <w:bCs/>
          <w:color w:val="C00000"/>
          <w:sz w:val="20"/>
          <w:szCs w:val="20"/>
        </w:rPr>
        <w:t xml:space="preserve">, </w:t>
      </w:r>
      <w:r w:rsidR="00A3484E" w:rsidRPr="00FD0CA4">
        <w:rPr>
          <w:rFonts w:ascii="Arial" w:hAnsi="Arial" w:cs="Arial"/>
          <w:bCs/>
          <w:color w:val="C00000"/>
          <w:sz w:val="20"/>
          <w:szCs w:val="20"/>
        </w:rPr>
        <w:t>c</w:t>
      </w:r>
      <w:r w:rsidRPr="00FD0CA4">
        <w:rPr>
          <w:rFonts w:ascii="Arial" w:hAnsi="Arial" w:cs="Arial"/>
          <w:bCs/>
          <w:color w:val="C00000"/>
          <w:sz w:val="20"/>
          <w:szCs w:val="20"/>
        </w:rPr>
        <w:t xml:space="preserve">ost of living, accommodation options, </w:t>
      </w:r>
      <w:r w:rsidR="00A3484E" w:rsidRPr="00FD0CA4">
        <w:rPr>
          <w:rFonts w:ascii="Arial" w:hAnsi="Arial" w:cs="Arial"/>
          <w:bCs/>
          <w:color w:val="C00000"/>
          <w:sz w:val="20"/>
          <w:szCs w:val="20"/>
        </w:rPr>
        <w:t xml:space="preserve">availability of food/water/electricity, </w:t>
      </w:r>
      <w:r w:rsidRPr="00FD0CA4">
        <w:rPr>
          <w:rFonts w:ascii="Arial" w:hAnsi="Arial" w:cs="Arial"/>
          <w:bCs/>
          <w:color w:val="C00000"/>
          <w:sz w:val="20"/>
          <w:szCs w:val="20"/>
        </w:rPr>
        <w:t>medical facilities, banking facilities, communications infrastructure, etc.</w:t>
      </w:r>
    </w:p>
    <w:p w14:paraId="657B17B5" w14:textId="77777777" w:rsidR="00C97815" w:rsidRPr="00FD0CA4" w:rsidRDefault="00C97815" w:rsidP="00FD0CA4">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14:paraId="657B17B6" w14:textId="22F89151" w:rsidR="00C97815" w:rsidRDefault="00C97815" w:rsidP="00FD0CA4">
      <w:pPr>
        <w:pStyle w:val="ColorfulList-Accent11"/>
        <w:tabs>
          <w:tab w:val="left" w:pos="0"/>
          <w:tab w:val="left" w:pos="360"/>
          <w:tab w:val="decimal" w:pos="9270"/>
        </w:tabs>
        <w:spacing w:after="0" w:line="240" w:lineRule="auto"/>
        <w:ind w:left="0"/>
        <w:jc w:val="both"/>
        <w:rPr>
          <w:rFonts w:ascii="Arial" w:hAnsi="Arial" w:cs="Arial"/>
          <w:sz w:val="20"/>
          <w:szCs w:val="20"/>
        </w:rPr>
      </w:pPr>
      <w:r w:rsidRPr="00FD0CA4">
        <w:rPr>
          <w:rFonts w:ascii="Arial" w:hAnsi="Arial" w:cs="Arial"/>
          <w:bCs/>
          <w:color w:val="C00000"/>
          <w:sz w:val="20"/>
          <w:szCs w:val="20"/>
        </w:rPr>
        <w:t>End with encouraging but cautioning statement such as “</w:t>
      </w:r>
      <w:r w:rsidRPr="00FD0CA4">
        <w:rPr>
          <w:rFonts w:ascii="Arial" w:hAnsi="Arial" w:cs="Arial"/>
          <w:bCs/>
          <w:sz w:val="20"/>
          <w:szCs w:val="20"/>
        </w:rPr>
        <w:t xml:space="preserve">XXX </w:t>
      </w:r>
      <w:r w:rsidRPr="00FD0CA4">
        <w:rPr>
          <w:rFonts w:ascii="Arial" w:hAnsi="Arial" w:cs="Arial"/>
          <w:sz w:val="20"/>
          <w:szCs w:val="20"/>
        </w:rPr>
        <w:t>is a unique country and XXX is a unique</w:t>
      </w:r>
      <w:r w:rsidR="005041FA">
        <w:rPr>
          <w:rFonts w:ascii="Arial" w:hAnsi="Arial" w:cs="Arial"/>
          <w:sz w:val="20"/>
          <w:szCs w:val="20"/>
        </w:rPr>
        <w:t xml:space="preserve"> </w:t>
      </w:r>
      <w:r w:rsidR="004C01A1">
        <w:rPr>
          <w:rFonts w:ascii="Arial" w:hAnsi="Arial" w:cs="Arial"/>
          <w:sz w:val="20"/>
          <w:szCs w:val="20"/>
        </w:rPr>
        <w:t>(</w:t>
      </w:r>
      <w:r w:rsidR="005041FA">
        <w:rPr>
          <w:rFonts w:ascii="Arial" w:hAnsi="Arial" w:cs="Arial"/>
          <w:sz w:val="20"/>
          <w:szCs w:val="20"/>
        </w:rPr>
        <w:t>humanitarian</w:t>
      </w:r>
      <w:r w:rsidR="004C01A1">
        <w:rPr>
          <w:rFonts w:ascii="Arial" w:hAnsi="Arial" w:cs="Arial"/>
          <w:sz w:val="20"/>
          <w:szCs w:val="20"/>
        </w:rPr>
        <w:t xml:space="preserve">) </w:t>
      </w:r>
      <w:r w:rsidR="0020365B">
        <w:rPr>
          <w:rFonts w:ascii="Arial" w:hAnsi="Arial" w:cs="Arial"/>
          <w:sz w:val="20"/>
          <w:szCs w:val="20"/>
        </w:rPr>
        <w:t>operation</w:t>
      </w:r>
      <w:r w:rsidRPr="00FD0CA4">
        <w:rPr>
          <w:rFonts w:ascii="Arial" w:hAnsi="Arial" w:cs="Arial"/>
          <w:sz w:val="20"/>
          <w:szCs w:val="20"/>
        </w:rPr>
        <w:t xml:space="preserve">. It </w:t>
      </w:r>
      <w:r w:rsidR="00457D28" w:rsidRPr="00FD0CA4">
        <w:rPr>
          <w:rFonts w:ascii="Arial" w:hAnsi="Arial" w:cs="Arial"/>
          <w:sz w:val="20"/>
          <w:szCs w:val="20"/>
        </w:rPr>
        <w:t xml:space="preserve">provides for an interesting and enriching environment, but also requires a mature level of cultural awareness, as well as </w:t>
      </w:r>
      <w:r w:rsidRPr="00FD0CA4">
        <w:rPr>
          <w:rFonts w:ascii="Arial" w:hAnsi="Arial" w:cs="Arial"/>
          <w:sz w:val="20"/>
          <w:szCs w:val="20"/>
        </w:rPr>
        <w:t>more stamina and commitment than elsewhere to make life comfortable and affordable. Therefore, flexibility and the ability and willingness to live and work in</w:t>
      </w:r>
      <w:r w:rsidR="00457D28" w:rsidRPr="00FD0CA4">
        <w:rPr>
          <w:rFonts w:ascii="Arial" w:hAnsi="Arial" w:cs="Arial"/>
          <w:sz w:val="20"/>
          <w:szCs w:val="20"/>
        </w:rPr>
        <w:t xml:space="preserve"> harsh and potentially </w:t>
      </w:r>
      <w:r w:rsidRPr="00FD0CA4">
        <w:rPr>
          <w:rFonts w:ascii="Arial" w:hAnsi="Arial" w:cs="Arial"/>
          <w:sz w:val="20"/>
          <w:szCs w:val="20"/>
        </w:rPr>
        <w:t>hazardous conditions</w:t>
      </w:r>
      <w:r w:rsidR="00457D28" w:rsidRPr="00FD0CA4">
        <w:rPr>
          <w:rFonts w:ascii="Arial" w:hAnsi="Arial" w:cs="Arial"/>
          <w:sz w:val="20"/>
          <w:szCs w:val="20"/>
        </w:rPr>
        <w:t>,</w:t>
      </w:r>
      <w:r w:rsidRPr="00FD0CA4">
        <w:rPr>
          <w:rFonts w:ascii="Arial" w:hAnsi="Arial" w:cs="Arial"/>
          <w:sz w:val="20"/>
          <w:szCs w:val="20"/>
        </w:rPr>
        <w:t xml:space="preserve"> involving physical hardship and little comfort</w:t>
      </w:r>
      <w:r w:rsidR="00457D28" w:rsidRPr="00FD0CA4">
        <w:rPr>
          <w:rFonts w:ascii="Arial" w:hAnsi="Arial" w:cs="Arial"/>
          <w:sz w:val="20"/>
          <w:szCs w:val="20"/>
        </w:rPr>
        <w:t>,</w:t>
      </w:r>
      <w:r w:rsidRPr="00FD0CA4">
        <w:rPr>
          <w:rFonts w:ascii="Arial" w:hAnsi="Arial" w:cs="Arial"/>
          <w:sz w:val="20"/>
          <w:szCs w:val="20"/>
        </w:rPr>
        <w:t xml:space="preserve"> are essential.</w:t>
      </w:r>
    </w:p>
    <w:p w14:paraId="77724AAD" w14:textId="4E84DCD8" w:rsidR="00504BFA" w:rsidRPr="00CF1C7E" w:rsidRDefault="00504BFA" w:rsidP="00504BFA">
      <w:pPr>
        <w:tabs>
          <w:tab w:val="decimal" w:pos="9498"/>
        </w:tabs>
        <w:spacing w:before="100" w:beforeAutospacing="1" w:after="100" w:afterAutospacing="1"/>
        <w:ind w:right="567"/>
        <w:jc w:val="both"/>
        <w:rPr>
          <w:rFonts w:cs="Arial"/>
          <w:b/>
          <w:color w:val="FF0000"/>
        </w:rPr>
      </w:pPr>
      <w:r w:rsidRPr="00CF1C7E">
        <w:rPr>
          <w:rFonts w:cs="Arial"/>
          <w:b/>
          <w:color w:val="FF0000"/>
          <w:highlight w:val="lightGray"/>
        </w:rPr>
        <w:lastRenderedPageBreak/>
        <w:t xml:space="preserve">CHOOSE ONE APPROPRIATE CONDITIONS OF SERVICE BELOW FOR INTERNATIONAL AND NATIONAL </w:t>
      </w:r>
      <w:r>
        <w:rPr>
          <w:rFonts w:cs="Arial"/>
          <w:b/>
          <w:color w:val="FF0000"/>
          <w:highlight w:val="lightGray"/>
        </w:rPr>
        <w:t xml:space="preserve">UN </w:t>
      </w:r>
      <w:r w:rsidRPr="00CF1C7E">
        <w:rPr>
          <w:rFonts w:cs="Arial"/>
          <w:b/>
          <w:color w:val="FF0000"/>
          <w:highlight w:val="lightGray"/>
        </w:rPr>
        <w:t>YOUTH VOLUNTEERS</w:t>
      </w:r>
      <w:r w:rsidR="000D71AA">
        <w:rPr>
          <w:rFonts w:cs="Arial"/>
          <w:b/>
          <w:color w:val="FF0000"/>
        </w:rPr>
        <w:t xml:space="preserve"> </w:t>
      </w:r>
      <w:r w:rsidR="00C96163">
        <w:rPr>
          <w:rFonts w:cs="Arial"/>
          <w:b/>
          <w:color w:val="FF0000"/>
        </w:rPr>
        <w:t>AND DELETE THE REST.</w:t>
      </w:r>
    </w:p>
    <w:p w14:paraId="76A7D02C" w14:textId="5477F20B" w:rsidR="00504BFA" w:rsidRDefault="000D71AA"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 xml:space="preserve">Conditions of Service for International </w:t>
      </w:r>
      <w:r w:rsidR="002C07E3">
        <w:rPr>
          <w:rFonts w:ascii="Arial" w:hAnsi="Arial" w:cs="Arial"/>
          <w:b/>
          <w:bCs/>
          <w:sz w:val="20"/>
          <w:szCs w:val="20"/>
        </w:rPr>
        <w:t xml:space="preserve">UN </w:t>
      </w:r>
      <w:r>
        <w:rPr>
          <w:rFonts w:ascii="Arial" w:hAnsi="Arial" w:cs="Arial"/>
          <w:b/>
          <w:bCs/>
          <w:sz w:val="20"/>
          <w:szCs w:val="20"/>
        </w:rPr>
        <w:t>Youth Volunteers</w:t>
      </w:r>
    </w:p>
    <w:p w14:paraId="3BF77997" w14:textId="77777777" w:rsidR="00F17D6B" w:rsidRPr="00304EE1" w:rsidRDefault="00F17D6B" w:rsidP="00F17D6B">
      <w:pPr>
        <w:pStyle w:val="ColorfulList-Accent11"/>
        <w:tabs>
          <w:tab w:val="left" w:pos="360"/>
          <w:tab w:val="left" w:pos="3240"/>
          <w:tab w:val="decimal" w:pos="9498"/>
        </w:tabs>
        <w:spacing w:after="0" w:line="240" w:lineRule="auto"/>
        <w:ind w:left="3240"/>
        <w:jc w:val="both"/>
        <w:rPr>
          <w:rFonts w:ascii="Arial" w:hAnsi="Arial" w:cs="Arial"/>
          <w:b/>
          <w:bCs/>
          <w:sz w:val="20"/>
          <w:szCs w:val="20"/>
        </w:rPr>
      </w:pPr>
    </w:p>
    <w:p w14:paraId="5ACB58DE" w14:textId="45802060" w:rsidR="000D71AA" w:rsidRPr="000D71AA" w:rsidRDefault="00F17D6B" w:rsidP="000D71AA">
      <w:pPr>
        <w:ind w:right="-1"/>
        <w:jc w:val="both"/>
        <w:rPr>
          <w:rFonts w:ascii="Arial" w:eastAsia="Calibri" w:hAnsi="Arial" w:cs="Arial"/>
          <w:sz w:val="20"/>
          <w:szCs w:val="20"/>
          <w:lang w:val="en-GB"/>
        </w:rPr>
      </w:pPr>
      <w:r>
        <w:rPr>
          <w:rFonts w:ascii="Arial" w:eastAsia="Calibri" w:hAnsi="Arial" w:cs="Arial"/>
          <w:sz w:val="20"/>
          <w:szCs w:val="20"/>
          <w:lang w:val="en-GB"/>
        </w:rPr>
        <w:t xml:space="preserve">The contract is for the period indicated above with </w:t>
      </w:r>
      <w:r w:rsidR="000D71AA" w:rsidRPr="000D71AA">
        <w:rPr>
          <w:rFonts w:ascii="Arial" w:eastAsia="Calibri" w:hAnsi="Arial" w:cs="Arial"/>
          <w:sz w:val="20"/>
          <w:szCs w:val="20"/>
          <w:lang w:val="en-GB"/>
        </w:rPr>
        <w:t xml:space="preserve">the possibility </w:t>
      </w:r>
      <w:r>
        <w:rPr>
          <w:rFonts w:ascii="Arial" w:eastAsia="Calibri" w:hAnsi="Arial" w:cs="Arial"/>
          <w:sz w:val="20"/>
          <w:szCs w:val="20"/>
          <w:lang w:val="en-GB"/>
        </w:rPr>
        <w:t xml:space="preserve">to extend </w:t>
      </w:r>
      <w:r w:rsidR="000D71AA" w:rsidRPr="000D71AA">
        <w:rPr>
          <w:rFonts w:ascii="Arial" w:eastAsia="Calibri" w:hAnsi="Arial" w:cs="Arial"/>
          <w:sz w:val="20"/>
          <w:szCs w:val="20"/>
          <w:lang w:val="en-GB"/>
        </w:rPr>
        <w:t>subject to availability of funding, operational necessity and satisfactory performance. However, there is no expectation of renewal of the assignment.</w:t>
      </w:r>
    </w:p>
    <w:p w14:paraId="461D2E17" w14:textId="77777777" w:rsidR="000D71AA" w:rsidRPr="000D71AA" w:rsidRDefault="000D71AA" w:rsidP="000D71AA">
      <w:pPr>
        <w:ind w:right="-1"/>
        <w:jc w:val="both"/>
        <w:rPr>
          <w:rFonts w:ascii="Arial" w:eastAsia="Calibri" w:hAnsi="Arial" w:cs="Arial"/>
          <w:sz w:val="20"/>
          <w:szCs w:val="20"/>
          <w:lang w:val="en-GB"/>
        </w:rPr>
      </w:pPr>
    </w:p>
    <w:p w14:paraId="687E0258" w14:textId="0B0E3BAF" w:rsidR="000D71AA" w:rsidRPr="000D71AA" w:rsidRDefault="56FADBB5" w:rsidP="56FADBB5">
      <w:pPr>
        <w:ind w:right="-1"/>
        <w:jc w:val="both"/>
        <w:rPr>
          <w:rFonts w:ascii="Arial" w:eastAsia="Calibri" w:hAnsi="Arial" w:cs="Arial"/>
          <w:sz w:val="20"/>
          <w:szCs w:val="20"/>
          <w:lang w:val="en-GB"/>
        </w:rPr>
      </w:pPr>
      <w:r w:rsidRPr="56FADBB5">
        <w:rPr>
          <w:rFonts w:ascii="Arial" w:eastAsia="Calibri" w:hAnsi="Arial" w:cs="Arial"/>
          <w:sz w:val="20"/>
          <w:szCs w:val="20"/>
          <w:lang w:val="en-GB"/>
        </w:rPr>
        <w:t>A UN Volunteer receives a Volunteer Living Allowance (VLA) per month and is paid at the end of each month to cover housing, utilities, transportation, communications and other basic needs. The VLA can be computed by applying the Post-Adjustment Multiplier (PAM) to the VLA base rate of (choose from the drop down menu the appropriate rate here): US$1,305. The VLA base rate is a global rate, while the PAM is country-specific and fluctuates on a monthly basis according to the cost of living. This method ensures that international UN Volunteers have comparable purchasing power at all duty stations irrespective of varying costs of living. The PAM is established by the International Civil Service Commission (ICSC) and is published at the beginning of every month on the ICSC website http://icsc.un.org .</w:t>
      </w:r>
    </w:p>
    <w:p w14:paraId="452CC994" w14:textId="77777777" w:rsidR="000D71AA" w:rsidRPr="000D71AA" w:rsidRDefault="000D71AA" w:rsidP="000D71AA">
      <w:pPr>
        <w:ind w:right="-1"/>
        <w:jc w:val="both"/>
        <w:rPr>
          <w:rFonts w:ascii="Arial" w:eastAsia="Calibri" w:hAnsi="Arial" w:cs="Arial"/>
          <w:sz w:val="20"/>
          <w:szCs w:val="20"/>
          <w:lang w:val="en-GB"/>
        </w:rPr>
      </w:pPr>
    </w:p>
    <w:p w14:paraId="3E97E642" w14:textId="6D06849A"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 xml:space="preserve">In non-family duty stations that belong to hardship categories D or E, as classified by the ICSC, international UN Volunteers receive a </w:t>
      </w:r>
      <w:r w:rsidR="00264021">
        <w:rPr>
          <w:rFonts w:ascii="Arial" w:eastAsia="Calibri" w:hAnsi="Arial" w:cs="Arial"/>
          <w:sz w:val="20"/>
          <w:szCs w:val="20"/>
          <w:lang w:val="en-GB"/>
        </w:rPr>
        <w:t xml:space="preserve">monthly </w:t>
      </w:r>
      <w:r w:rsidRPr="000D71AA">
        <w:rPr>
          <w:rFonts w:ascii="Arial" w:eastAsia="Calibri" w:hAnsi="Arial" w:cs="Arial"/>
          <w:sz w:val="20"/>
          <w:szCs w:val="20"/>
          <w:lang w:val="en-GB"/>
        </w:rPr>
        <w:t>Well-Being Differential (WBD).</w:t>
      </w:r>
    </w:p>
    <w:p w14:paraId="64693B1B" w14:textId="77777777" w:rsidR="000D71AA" w:rsidRPr="000D71AA" w:rsidRDefault="000D71AA" w:rsidP="000D71AA">
      <w:pPr>
        <w:ind w:right="-1"/>
        <w:jc w:val="both"/>
        <w:rPr>
          <w:rFonts w:ascii="Arial" w:eastAsia="Calibri" w:hAnsi="Arial" w:cs="Arial"/>
          <w:sz w:val="20"/>
          <w:szCs w:val="20"/>
          <w:lang w:val="en-GB"/>
        </w:rPr>
      </w:pPr>
    </w:p>
    <w:p w14:paraId="340D6DD3" w14:textId="0576C79E" w:rsid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Furthermore, UN Volunteers are provided a settling-in-grant (SIG) at the start of the assignment (if the volunteer did not reside in the duty station for at least 6 months prior to taking up the assignment) and also in the event of a permanent reassignment to another duty station.</w:t>
      </w:r>
    </w:p>
    <w:p w14:paraId="38D4B218" w14:textId="77777777" w:rsidR="00264021" w:rsidRPr="000D71AA" w:rsidRDefault="00264021" w:rsidP="000D71AA">
      <w:pPr>
        <w:ind w:right="-1"/>
        <w:jc w:val="both"/>
        <w:rPr>
          <w:rFonts w:ascii="Arial" w:eastAsia="Calibri" w:hAnsi="Arial" w:cs="Arial"/>
          <w:sz w:val="20"/>
          <w:szCs w:val="20"/>
          <w:lang w:val="en-GB"/>
        </w:rPr>
      </w:pPr>
    </w:p>
    <w:p w14:paraId="023B0A87" w14:textId="77777777"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UNV provides life, health, permanent disability insurances as well as assignment travel, annual leave, full integration in the UN security framework (including residential security reimbursements).</w:t>
      </w:r>
    </w:p>
    <w:p w14:paraId="2E0F8C79" w14:textId="77777777" w:rsidR="000D71AA" w:rsidRPr="000D71AA" w:rsidRDefault="000D71AA" w:rsidP="000D71AA">
      <w:pPr>
        <w:ind w:right="-1"/>
        <w:jc w:val="both"/>
        <w:rPr>
          <w:rFonts w:ascii="Arial" w:eastAsia="Calibri" w:hAnsi="Arial" w:cs="Arial"/>
          <w:sz w:val="20"/>
          <w:szCs w:val="20"/>
          <w:lang w:val="en-GB"/>
        </w:rPr>
      </w:pPr>
    </w:p>
    <w:p w14:paraId="258CD6FA" w14:textId="0880B53E" w:rsid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UN Volunteers are paid Daily Subsistence Allowance at the UN rate for official travels</w:t>
      </w:r>
      <w:r w:rsidR="00264021">
        <w:rPr>
          <w:rFonts w:ascii="Arial" w:eastAsia="Calibri" w:hAnsi="Arial" w:cs="Arial"/>
          <w:sz w:val="20"/>
          <w:szCs w:val="20"/>
          <w:lang w:val="en-GB"/>
        </w:rPr>
        <w:t xml:space="preserve">. </w:t>
      </w:r>
      <w:r w:rsidRPr="000D71AA">
        <w:rPr>
          <w:rFonts w:ascii="Arial" w:eastAsia="Calibri" w:hAnsi="Arial" w:cs="Arial"/>
          <w:sz w:val="20"/>
          <w:szCs w:val="20"/>
          <w:lang w:val="en-GB"/>
        </w:rPr>
        <w:t>A resettlement allowance is paid for satisfactory service at the end of the assignment.</w:t>
      </w:r>
    </w:p>
    <w:p w14:paraId="04A28285" w14:textId="77777777" w:rsidR="00264021" w:rsidRPr="000D71AA" w:rsidRDefault="00264021" w:rsidP="000D71AA">
      <w:pPr>
        <w:ind w:right="-1"/>
        <w:jc w:val="both"/>
        <w:rPr>
          <w:rFonts w:ascii="Arial" w:eastAsia="Calibri" w:hAnsi="Arial" w:cs="Arial"/>
          <w:sz w:val="20"/>
          <w:szCs w:val="20"/>
          <w:lang w:val="en-GB"/>
        </w:rPr>
      </w:pPr>
    </w:p>
    <w:p w14:paraId="23929249" w14:textId="4A86E3AF" w:rsidR="00C96163"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UNV will provide, together with the offer of assignment, a copy of the Conditions of Service, including Code of conduct, to the successful candidate.</w:t>
      </w:r>
    </w:p>
    <w:p w14:paraId="695B4577" w14:textId="1BF2EDA4" w:rsidR="000D71AA" w:rsidRPr="00CF1C7E" w:rsidRDefault="00304EE1" w:rsidP="000D71AA">
      <w:pPr>
        <w:tabs>
          <w:tab w:val="decimal" w:pos="9498"/>
        </w:tabs>
        <w:spacing w:before="100" w:beforeAutospacing="1" w:after="100" w:afterAutospacing="1"/>
        <w:ind w:right="567"/>
        <w:jc w:val="both"/>
        <w:rPr>
          <w:rFonts w:cs="Arial"/>
          <w:b/>
          <w:color w:val="000000" w:themeColor="text1"/>
        </w:rPr>
      </w:pPr>
      <w:r>
        <w:rPr>
          <w:rFonts w:ascii="Arial" w:hAnsi="Arial" w:cs="Arial"/>
          <w:b/>
          <w:bCs/>
          <w:sz w:val="20"/>
          <w:szCs w:val="20"/>
        </w:rPr>
        <w:t>17</w:t>
      </w:r>
      <w:r w:rsidR="000D71AA">
        <w:rPr>
          <w:rFonts w:ascii="Arial" w:hAnsi="Arial" w:cs="Arial"/>
          <w:b/>
          <w:bCs/>
          <w:sz w:val="20"/>
          <w:szCs w:val="20"/>
        </w:rPr>
        <w:t xml:space="preserve">.  Conditions of Service for International </w:t>
      </w:r>
      <w:r w:rsidR="002C07E3">
        <w:rPr>
          <w:rFonts w:ascii="Arial" w:hAnsi="Arial" w:cs="Arial"/>
          <w:b/>
          <w:bCs/>
          <w:sz w:val="20"/>
          <w:szCs w:val="20"/>
        </w:rPr>
        <w:t xml:space="preserve">UN </w:t>
      </w:r>
      <w:r w:rsidR="000D71AA">
        <w:rPr>
          <w:rFonts w:ascii="Arial" w:hAnsi="Arial" w:cs="Arial"/>
          <w:b/>
          <w:bCs/>
          <w:sz w:val="20"/>
          <w:szCs w:val="20"/>
        </w:rPr>
        <w:t>University Volunteers</w:t>
      </w:r>
    </w:p>
    <w:p w14:paraId="78284ECB" w14:textId="304E510D" w:rsid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The duration of your assignment is indicated above with the possibility of extension subject to availability of funding, operational necessity and satisfactory performance. However, there is no expectation of renewal of the assignment.</w:t>
      </w:r>
    </w:p>
    <w:p w14:paraId="478839F0" w14:textId="77777777" w:rsidR="000D71AA" w:rsidRPr="000D71AA" w:rsidRDefault="000D71AA" w:rsidP="000D71AA">
      <w:pPr>
        <w:ind w:right="-1"/>
        <w:jc w:val="both"/>
        <w:rPr>
          <w:rFonts w:ascii="Arial" w:eastAsia="Calibri" w:hAnsi="Arial" w:cs="Arial"/>
          <w:sz w:val="20"/>
          <w:szCs w:val="20"/>
          <w:lang w:val="en-GB"/>
        </w:rPr>
      </w:pPr>
    </w:p>
    <w:p w14:paraId="449E942C" w14:textId="27B73CE7" w:rsidR="000D71AA" w:rsidRPr="000D71AA" w:rsidRDefault="49747795" w:rsidP="49747795">
      <w:pPr>
        <w:ind w:right="-1"/>
        <w:jc w:val="both"/>
        <w:rPr>
          <w:rFonts w:ascii="Arial" w:eastAsia="Calibri" w:hAnsi="Arial" w:cs="Arial"/>
          <w:sz w:val="20"/>
          <w:szCs w:val="20"/>
          <w:lang w:val="en-GB"/>
        </w:rPr>
      </w:pPr>
      <w:r w:rsidRPr="49747795">
        <w:rPr>
          <w:rFonts w:ascii="Arial" w:eastAsia="Calibri" w:hAnsi="Arial" w:cs="Arial"/>
          <w:sz w:val="20"/>
          <w:szCs w:val="20"/>
          <w:lang w:val="en-GB"/>
        </w:rPr>
        <w:t>A UN Volunteer receives a Volunteer Living Allowance (VLA) per month and is paid at the end of each month to cover housing, utilities, transportation, communications and other basic needs. The VLA can be computed by applying the Post-Adjustment Multiplier (PAM) to the VLA base rate of (choose from the drop-down menu the appropriate rate here): US$979. The VLA base rate is a global rate, while the PAM is country-specific and fluctuates on a monthly basis according to the cost of living. This method ensures that international UN Volunteers have comparable purchasing power at all duty stations irrespective of varying costs of living. The PAM is established by the International Civil Service Commission (ICSC) and is published at the beginning of every month on the ICSC website icsc.un.org.</w:t>
      </w:r>
    </w:p>
    <w:p w14:paraId="3333380D" w14:textId="1ACCA260"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br/>
        <w:t xml:space="preserve">In non-family duty stations that belong to hardship categories D or E, as classified by the ICSC, international UN Volunteers receive a </w:t>
      </w:r>
      <w:r w:rsidR="00264021">
        <w:rPr>
          <w:rFonts w:ascii="Arial" w:eastAsia="Calibri" w:hAnsi="Arial" w:cs="Arial"/>
          <w:sz w:val="20"/>
          <w:szCs w:val="20"/>
          <w:lang w:val="en-GB"/>
        </w:rPr>
        <w:t xml:space="preserve">monthly </w:t>
      </w:r>
      <w:r w:rsidRPr="000D71AA">
        <w:rPr>
          <w:rFonts w:ascii="Arial" w:eastAsia="Calibri" w:hAnsi="Arial" w:cs="Arial"/>
          <w:sz w:val="20"/>
          <w:szCs w:val="20"/>
          <w:lang w:val="en-GB"/>
        </w:rPr>
        <w:t>Well-Being Differential (WBD).</w:t>
      </w:r>
      <w:r w:rsidRPr="000D71AA">
        <w:rPr>
          <w:rFonts w:ascii="Arial" w:eastAsia="Calibri" w:hAnsi="Arial" w:cs="Arial"/>
          <w:sz w:val="20"/>
          <w:szCs w:val="20"/>
          <w:lang w:val="en-GB"/>
        </w:rPr>
        <w:br/>
      </w:r>
      <w:r w:rsidRPr="000D71AA">
        <w:rPr>
          <w:rFonts w:ascii="Arial" w:eastAsia="Calibri" w:hAnsi="Arial" w:cs="Arial"/>
          <w:sz w:val="20"/>
          <w:szCs w:val="20"/>
          <w:lang w:val="en-GB"/>
        </w:rPr>
        <w:br/>
        <w:t xml:space="preserve">Furthermore, UN Volunteers are provided a settling-in-grant (SIG) at the start of the assignment (if the </w:t>
      </w:r>
      <w:r w:rsidRPr="000D71AA">
        <w:rPr>
          <w:rFonts w:ascii="Arial" w:eastAsia="Calibri" w:hAnsi="Arial" w:cs="Arial"/>
          <w:sz w:val="20"/>
          <w:szCs w:val="20"/>
          <w:lang w:val="en-GB"/>
        </w:rPr>
        <w:lastRenderedPageBreak/>
        <w:t>UN Volunteer did not reside in the duty station for at least 6 months prior to taking up the assignment) and also in the event of a permanent reassignment to another duty station.</w:t>
      </w:r>
    </w:p>
    <w:p w14:paraId="4EFA143A" w14:textId="77777777"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br/>
        <w:t>UNV provides life, health, permanent disability insurances as well as assignment travel, annual leave, full integration in the UN security framework (including residential security reimbursements). UN Volunteers are paid Daily Subsistence Allowance at the UN rate for official travels, flight tickets for the final repatriation travel (if applicable). UNV will provide, together with the offer of assignment, a copy of the Conditions of Service, including Code of conduct, to the successful candidate.</w:t>
      </w:r>
    </w:p>
    <w:p w14:paraId="4E130AC9" w14:textId="38D986A6" w:rsidR="000D71AA" w:rsidRPr="00304EE1" w:rsidRDefault="00304EE1" w:rsidP="00304EE1">
      <w:pPr>
        <w:tabs>
          <w:tab w:val="decimal" w:pos="9498"/>
        </w:tabs>
        <w:spacing w:before="100" w:beforeAutospacing="1" w:after="100" w:afterAutospacing="1"/>
        <w:ind w:right="567"/>
        <w:jc w:val="both"/>
        <w:rPr>
          <w:rFonts w:ascii="Arial" w:hAnsi="Arial" w:cs="Arial"/>
          <w:b/>
          <w:bCs/>
          <w:sz w:val="20"/>
          <w:szCs w:val="20"/>
        </w:rPr>
      </w:pPr>
      <w:r w:rsidRPr="00304EE1">
        <w:rPr>
          <w:rFonts w:ascii="Arial" w:hAnsi="Arial" w:cs="Arial"/>
          <w:b/>
          <w:bCs/>
          <w:sz w:val="20"/>
          <w:szCs w:val="20"/>
        </w:rPr>
        <w:t>17.</w:t>
      </w:r>
      <w:r>
        <w:rPr>
          <w:rFonts w:ascii="Arial" w:hAnsi="Arial" w:cs="Arial"/>
          <w:b/>
          <w:bCs/>
          <w:sz w:val="20"/>
          <w:szCs w:val="20"/>
        </w:rPr>
        <w:t xml:space="preserve"> </w:t>
      </w:r>
      <w:r w:rsidR="000D71AA" w:rsidRPr="00304EE1">
        <w:rPr>
          <w:rFonts w:ascii="Arial" w:hAnsi="Arial" w:cs="Arial"/>
          <w:b/>
          <w:bCs/>
          <w:sz w:val="20"/>
          <w:szCs w:val="20"/>
        </w:rPr>
        <w:t xml:space="preserve">Conditions of Service for National </w:t>
      </w:r>
      <w:r w:rsidR="002C07E3">
        <w:rPr>
          <w:rFonts w:ascii="Arial" w:hAnsi="Arial" w:cs="Arial"/>
          <w:b/>
          <w:bCs/>
          <w:sz w:val="20"/>
          <w:szCs w:val="20"/>
        </w:rPr>
        <w:t xml:space="preserve">UN </w:t>
      </w:r>
      <w:r w:rsidR="000D71AA" w:rsidRPr="00304EE1">
        <w:rPr>
          <w:rFonts w:ascii="Arial" w:hAnsi="Arial" w:cs="Arial"/>
          <w:b/>
          <w:bCs/>
          <w:sz w:val="20"/>
          <w:szCs w:val="20"/>
        </w:rPr>
        <w:t>Youth Volunteers</w:t>
      </w:r>
    </w:p>
    <w:p w14:paraId="32164259" w14:textId="51BAF66C" w:rsidR="000D71AA" w:rsidRDefault="0065508C"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The duration of your assignment is indicated above with the possibility of extension subject to availability of funding, operational necessity and satisfactory performance. However, there is no expectation of renewal of the assignment.</w:t>
      </w:r>
    </w:p>
    <w:p w14:paraId="0C8C7E88" w14:textId="77777777" w:rsidR="0065508C" w:rsidRDefault="0065508C" w:rsidP="000D71AA">
      <w:pPr>
        <w:ind w:right="-1"/>
        <w:jc w:val="both"/>
        <w:rPr>
          <w:rFonts w:ascii="Arial" w:eastAsia="Calibri" w:hAnsi="Arial" w:cs="Arial"/>
          <w:sz w:val="20"/>
          <w:szCs w:val="20"/>
          <w:lang w:val="en-GB"/>
        </w:rPr>
      </w:pPr>
    </w:p>
    <w:p w14:paraId="4BF998B5" w14:textId="505AD70A"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Travel to duty station (if applicable) and a Settling-In-Grant will be provided in the event the duty station is not within commuting distance from the place of recruitment. The applicable Volunteer Living Allowance is provided monthly to cover housing, utilities and normal cost of living expenses. Life, health and permanent di</w:t>
      </w:r>
      <w:r w:rsidR="00264021">
        <w:rPr>
          <w:rFonts w:ascii="Arial" w:eastAsia="Calibri" w:hAnsi="Arial" w:cs="Arial"/>
          <w:sz w:val="20"/>
          <w:szCs w:val="20"/>
          <w:lang w:val="en-GB"/>
        </w:rPr>
        <w:t>sability insurance are included</w:t>
      </w:r>
      <w:r w:rsidRPr="000D71AA">
        <w:rPr>
          <w:rFonts w:ascii="Arial" w:eastAsia="Calibri" w:hAnsi="Arial" w:cs="Arial"/>
          <w:sz w:val="20"/>
          <w:szCs w:val="20"/>
          <w:lang w:val="en-GB"/>
        </w:rPr>
        <w:t>) and final repatriation (if applicable).</w:t>
      </w:r>
    </w:p>
    <w:p w14:paraId="3E124E56" w14:textId="77777777" w:rsidR="000D71AA" w:rsidRDefault="000D71AA" w:rsidP="000D71AA">
      <w:pPr>
        <w:ind w:right="-1"/>
        <w:jc w:val="both"/>
        <w:rPr>
          <w:rFonts w:ascii="Arial" w:eastAsia="Calibri" w:hAnsi="Arial" w:cs="Arial"/>
          <w:sz w:val="20"/>
          <w:szCs w:val="20"/>
          <w:lang w:val="en-GB"/>
        </w:rPr>
      </w:pPr>
    </w:p>
    <w:p w14:paraId="41643E2E" w14:textId="263FFC11" w:rsid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Furthermore, in non-family duty stations that belong to hardship categories D or E, as classified by the </w:t>
      </w:r>
      <w:hyperlink r:id="rId11" w:history="1">
        <w:r w:rsidRPr="000D71AA">
          <w:rPr>
            <w:rFonts w:eastAsia="Calibri"/>
            <w:sz w:val="20"/>
            <w:szCs w:val="20"/>
            <w:lang w:val="en-GB"/>
          </w:rPr>
          <w:t>ICSC</w:t>
        </w:r>
      </w:hyperlink>
      <w:r w:rsidRPr="000D71AA">
        <w:rPr>
          <w:rFonts w:ascii="Arial" w:eastAsia="Calibri" w:hAnsi="Arial" w:cs="Arial"/>
          <w:sz w:val="20"/>
          <w:szCs w:val="20"/>
          <w:lang w:val="en-GB"/>
        </w:rPr>
        <w:t>, a Well-Being Differential (WBD) on a monthly basis will be provided.</w:t>
      </w:r>
    </w:p>
    <w:p w14:paraId="0E54AC1E" w14:textId="79A7EF81" w:rsidR="000D71AA" w:rsidRPr="000D71AA" w:rsidRDefault="000D71AA" w:rsidP="000D71AA">
      <w:pPr>
        <w:pStyle w:val="ListParagraph"/>
        <w:numPr>
          <w:ilvl w:val="0"/>
          <w:numId w:val="33"/>
        </w:numPr>
        <w:tabs>
          <w:tab w:val="decimal" w:pos="9498"/>
        </w:tabs>
        <w:spacing w:before="100" w:beforeAutospacing="1" w:after="100" w:afterAutospacing="1"/>
        <w:ind w:right="567"/>
        <w:jc w:val="both"/>
        <w:rPr>
          <w:rFonts w:ascii="Arial" w:hAnsi="Arial" w:cs="Arial"/>
          <w:b/>
          <w:bCs/>
          <w:sz w:val="20"/>
          <w:szCs w:val="20"/>
        </w:rPr>
      </w:pPr>
      <w:r w:rsidRPr="000D71AA">
        <w:rPr>
          <w:rFonts w:ascii="Arial" w:hAnsi="Arial" w:cs="Arial"/>
          <w:b/>
          <w:bCs/>
          <w:sz w:val="20"/>
          <w:szCs w:val="20"/>
        </w:rPr>
        <w:t xml:space="preserve">Conditions of Service for National </w:t>
      </w:r>
      <w:r w:rsidR="002C07E3">
        <w:rPr>
          <w:rFonts w:ascii="Arial" w:hAnsi="Arial" w:cs="Arial"/>
          <w:b/>
          <w:bCs/>
          <w:sz w:val="20"/>
          <w:szCs w:val="20"/>
        </w:rPr>
        <w:t xml:space="preserve">UN </w:t>
      </w:r>
      <w:r>
        <w:rPr>
          <w:rFonts w:ascii="Arial" w:hAnsi="Arial" w:cs="Arial"/>
          <w:b/>
          <w:bCs/>
          <w:sz w:val="20"/>
          <w:szCs w:val="20"/>
        </w:rPr>
        <w:t xml:space="preserve">University </w:t>
      </w:r>
      <w:r w:rsidRPr="000D71AA">
        <w:rPr>
          <w:rFonts w:ascii="Arial" w:hAnsi="Arial" w:cs="Arial"/>
          <w:b/>
          <w:bCs/>
          <w:sz w:val="20"/>
          <w:szCs w:val="20"/>
        </w:rPr>
        <w:t>Volunteers</w:t>
      </w:r>
    </w:p>
    <w:p w14:paraId="04E0EBD5" w14:textId="09A31D23" w:rsidR="000D71AA" w:rsidRDefault="0065508C"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The duration of your assignment is indicated above with the possibility of extension subject to availability of funding, operational necessity and satisfactory performance. However, there is no expectation of renewal of the assignment.</w:t>
      </w:r>
    </w:p>
    <w:p w14:paraId="51A17E1D" w14:textId="77777777" w:rsidR="0065508C" w:rsidRPr="000D71AA" w:rsidRDefault="0065508C" w:rsidP="000D71AA">
      <w:pPr>
        <w:ind w:right="-1"/>
        <w:jc w:val="both"/>
        <w:rPr>
          <w:rFonts w:ascii="Arial" w:eastAsia="Calibri" w:hAnsi="Arial" w:cs="Arial"/>
          <w:sz w:val="20"/>
          <w:szCs w:val="20"/>
          <w:lang w:val="en-GB"/>
        </w:rPr>
      </w:pPr>
    </w:p>
    <w:p w14:paraId="43C41097" w14:textId="77777777"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Travel to duty station (if applicable) and a Settling-In-Grant will be provided in the event the duty station is not within commuting distance from the place of recruitment. The applicable Volunteer Living Allowance is provided monthly to cover housing, utilities and normal cost of living expenses. Life, health and permanent disability insurance are included as well as final repatriation (if applicable).</w:t>
      </w:r>
    </w:p>
    <w:p w14:paraId="53BD42E4" w14:textId="77777777" w:rsidR="000D71AA" w:rsidRPr="000D71AA" w:rsidRDefault="000D71AA" w:rsidP="000D71AA">
      <w:pPr>
        <w:ind w:right="-1"/>
        <w:jc w:val="both"/>
        <w:rPr>
          <w:rFonts w:ascii="Arial" w:eastAsia="Calibri" w:hAnsi="Arial" w:cs="Arial"/>
          <w:sz w:val="20"/>
          <w:szCs w:val="20"/>
          <w:lang w:val="en-GB"/>
        </w:rPr>
      </w:pPr>
    </w:p>
    <w:p w14:paraId="390B7775" w14:textId="1EBC11C7" w:rsidR="000D71AA" w:rsidRPr="000D71AA" w:rsidRDefault="000D71AA" w:rsidP="000D71AA">
      <w:pPr>
        <w:ind w:right="-1"/>
        <w:jc w:val="both"/>
        <w:rPr>
          <w:rFonts w:ascii="Arial" w:eastAsia="Calibri" w:hAnsi="Arial" w:cs="Arial"/>
          <w:sz w:val="20"/>
          <w:szCs w:val="20"/>
          <w:lang w:val="en-GB"/>
        </w:rPr>
      </w:pPr>
      <w:r w:rsidRPr="000D71AA">
        <w:rPr>
          <w:rFonts w:ascii="Arial" w:eastAsia="Calibri" w:hAnsi="Arial" w:cs="Arial"/>
          <w:sz w:val="20"/>
          <w:szCs w:val="20"/>
          <w:lang w:val="en-GB"/>
        </w:rPr>
        <w:t>Furthermore, in non-family duty stations that belong to hardship categories D or E, as classified by the ICSC, the applicable Well-Being Differential (WBD) on a monthly basis will be provided.</w:t>
      </w:r>
    </w:p>
    <w:p w14:paraId="3B53368D" w14:textId="77777777" w:rsidR="0065508C" w:rsidRDefault="0065508C" w:rsidP="00FD0CA4">
      <w:pPr>
        <w:jc w:val="both"/>
        <w:rPr>
          <w:rFonts w:ascii="Arial" w:hAnsi="Arial" w:cs="Arial"/>
          <w:b/>
          <w:sz w:val="20"/>
          <w:szCs w:val="20"/>
        </w:rPr>
      </w:pPr>
    </w:p>
    <w:p w14:paraId="7871D252" w14:textId="77777777" w:rsidR="0065508C" w:rsidRDefault="0065508C" w:rsidP="00FD0CA4">
      <w:pPr>
        <w:jc w:val="both"/>
        <w:rPr>
          <w:rFonts w:ascii="Arial" w:hAnsi="Arial" w:cs="Arial"/>
          <w:b/>
          <w:sz w:val="20"/>
          <w:szCs w:val="20"/>
        </w:rPr>
      </w:pPr>
    </w:p>
    <w:p w14:paraId="7D3B64B7" w14:textId="7EABD516" w:rsidR="3DC05834" w:rsidRDefault="3DC05834" w:rsidP="0424E445">
      <w:pPr>
        <w:jc w:val="both"/>
      </w:pPr>
      <w:r w:rsidRPr="0424E445">
        <w:rPr>
          <w:rFonts w:ascii="Arial" w:eastAsia="Arial" w:hAnsi="Arial" w:cs="Arial"/>
          <w:b/>
          <w:bCs/>
          <w:sz w:val="20"/>
          <w:szCs w:val="20"/>
        </w:rPr>
        <w:t>Hiring Manager for this assignment:</w:t>
      </w:r>
    </w:p>
    <w:p w14:paraId="1F7A85A4" w14:textId="200348A5" w:rsidR="3DC05834" w:rsidRDefault="3DC05834" w:rsidP="0424E445">
      <w:pPr>
        <w:jc w:val="both"/>
      </w:pPr>
      <w:r w:rsidRPr="0424E445">
        <w:rPr>
          <w:rFonts w:ascii="Arial" w:eastAsia="Arial" w:hAnsi="Arial" w:cs="Arial"/>
          <w:color w:val="C00000"/>
          <w:sz w:val="20"/>
          <w:szCs w:val="20"/>
        </w:rPr>
        <w:t>[Name, functional title, Host Agency, location, date]</w:t>
      </w:r>
    </w:p>
    <w:p w14:paraId="0B17F73A" w14:textId="6A5F1EE7" w:rsidR="3DC05834" w:rsidRDefault="3DC05834" w:rsidP="0424E445">
      <w:pPr>
        <w:jc w:val="both"/>
      </w:pPr>
      <w:r w:rsidRPr="0424E445">
        <w:rPr>
          <w:rFonts w:ascii="Arial" w:eastAsia="Arial" w:hAnsi="Arial" w:cs="Arial"/>
          <w:b/>
          <w:bCs/>
          <w:sz w:val="20"/>
          <w:szCs w:val="20"/>
        </w:rPr>
        <w:t xml:space="preserve"> </w:t>
      </w:r>
    </w:p>
    <w:p w14:paraId="625CAC5D" w14:textId="2E91ACF3" w:rsidR="3DC05834" w:rsidRDefault="3DC05834" w:rsidP="0424E445">
      <w:pPr>
        <w:jc w:val="both"/>
      </w:pPr>
      <w:r w:rsidRPr="0424E445">
        <w:rPr>
          <w:rFonts w:ascii="Arial" w:eastAsia="Arial" w:hAnsi="Arial" w:cs="Arial"/>
          <w:b/>
          <w:bCs/>
          <w:sz w:val="20"/>
          <w:szCs w:val="20"/>
        </w:rPr>
        <w:t>Alternate Hiring Manager for this assignment (if available):</w:t>
      </w:r>
    </w:p>
    <w:p w14:paraId="51AC275C" w14:textId="0D5D3F11" w:rsidR="3DC05834" w:rsidRDefault="3DC05834" w:rsidP="0424E445">
      <w:pPr>
        <w:jc w:val="both"/>
      </w:pPr>
      <w:r w:rsidRPr="0424E445">
        <w:rPr>
          <w:rFonts w:ascii="Arial" w:eastAsia="Arial" w:hAnsi="Arial" w:cs="Arial"/>
          <w:color w:val="C00000"/>
          <w:sz w:val="20"/>
          <w:szCs w:val="20"/>
        </w:rPr>
        <w:t>[Name, functional title, Host Agency, location, date]</w:t>
      </w:r>
    </w:p>
    <w:p w14:paraId="592E66BA" w14:textId="3A1144F1" w:rsidR="3DC05834" w:rsidRDefault="3DC05834" w:rsidP="0424E445">
      <w:pPr>
        <w:jc w:val="both"/>
      </w:pPr>
      <w:r w:rsidRPr="0424E445">
        <w:rPr>
          <w:rFonts w:ascii="Arial" w:eastAsia="Arial" w:hAnsi="Arial" w:cs="Arial"/>
          <w:sz w:val="20"/>
          <w:szCs w:val="20"/>
        </w:rPr>
        <w:t xml:space="preserve"> </w:t>
      </w:r>
    </w:p>
    <w:p w14:paraId="41BF22AB" w14:textId="78D3CDDE" w:rsidR="3DC05834" w:rsidRDefault="3DC05834" w:rsidP="0424E445">
      <w:pPr>
        <w:jc w:val="both"/>
      </w:pPr>
      <w:r w:rsidRPr="0424E445">
        <w:rPr>
          <w:rFonts w:ascii="Arial" w:eastAsia="Arial" w:hAnsi="Arial" w:cs="Arial"/>
          <w:b/>
          <w:bCs/>
          <w:sz w:val="20"/>
          <w:szCs w:val="20"/>
        </w:rPr>
        <w:t>Supervisor of UN Volunteer (if known):</w:t>
      </w:r>
    </w:p>
    <w:p w14:paraId="6CDE9AF0" w14:textId="0E0D0999" w:rsidR="3DC05834" w:rsidRDefault="3DC05834" w:rsidP="0424E445">
      <w:pPr>
        <w:jc w:val="both"/>
      </w:pPr>
      <w:r w:rsidRPr="0424E445">
        <w:rPr>
          <w:rFonts w:ascii="Arial" w:eastAsia="Arial" w:hAnsi="Arial" w:cs="Arial"/>
          <w:color w:val="C00000"/>
          <w:sz w:val="20"/>
          <w:szCs w:val="20"/>
        </w:rPr>
        <w:t>[Name, functional title, Host Agency, location, date]</w:t>
      </w:r>
    </w:p>
    <w:p w14:paraId="42FE60BE" w14:textId="24DE70B1" w:rsidR="0424E445" w:rsidRDefault="0424E445" w:rsidP="0424E445">
      <w:pPr>
        <w:jc w:val="both"/>
        <w:rPr>
          <w:rFonts w:ascii="Arial" w:hAnsi="Arial" w:cs="Arial"/>
          <w:color w:val="C00000"/>
          <w:sz w:val="20"/>
          <w:szCs w:val="20"/>
        </w:rPr>
      </w:pPr>
    </w:p>
    <w:p w14:paraId="657B17DE" w14:textId="77777777" w:rsidR="00FF1434" w:rsidRPr="00FD0CA4" w:rsidRDefault="00FF1434" w:rsidP="00FD0CA4">
      <w:pPr>
        <w:jc w:val="both"/>
        <w:rPr>
          <w:rFonts w:ascii="Arial" w:hAnsi="Arial" w:cs="Arial"/>
          <w:sz w:val="20"/>
          <w:szCs w:val="20"/>
        </w:rPr>
      </w:pPr>
    </w:p>
    <w:p w14:paraId="657B17DF" w14:textId="77777777" w:rsidR="00FF1434" w:rsidRPr="00FD0CA4" w:rsidRDefault="00FF1434" w:rsidP="00FD0CA4">
      <w:pPr>
        <w:jc w:val="both"/>
        <w:rPr>
          <w:rFonts w:ascii="Arial" w:hAnsi="Arial" w:cs="Arial"/>
          <w:sz w:val="20"/>
          <w:szCs w:val="20"/>
        </w:rPr>
      </w:pPr>
    </w:p>
    <w:p w14:paraId="657B17E0" w14:textId="77777777" w:rsidR="00815952" w:rsidRPr="00FD0CA4" w:rsidRDefault="00FF1434" w:rsidP="00FD0CA4">
      <w:pPr>
        <w:jc w:val="both"/>
        <w:rPr>
          <w:rFonts w:ascii="Arial" w:hAnsi="Arial" w:cs="Arial"/>
          <w:sz w:val="20"/>
          <w:szCs w:val="20"/>
        </w:rPr>
      </w:pPr>
      <w:r w:rsidRPr="00FD0CA4">
        <w:rPr>
          <w:rFonts w:ascii="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p>
    <w:sectPr w:rsidR="00815952" w:rsidRPr="00FD0CA4" w:rsidSect="00BF05B0">
      <w:headerReference w:type="default" r:id="rId12"/>
      <w:footerReference w:type="default" r:id="rId13"/>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44A7" w14:textId="77777777" w:rsidR="0090203D" w:rsidRDefault="0090203D" w:rsidP="00932C7D">
      <w:pPr>
        <w:pStyle w:val="UNVText"/>
      </w:pPr>
      <w:r>
        <w:separator/>
      </w:r>
    </w:p>
  </w:endnote>
  <w:endnote w:type="continuationSeparator" w:id="0">
    <w:p w14:paraId="40F2A43A" w14:textId="77777777" w:rsidR="0090203D" w:rsidRDefault="0090203D" w:rsidP="00932C7D">
      <w:pPr>
        <w:pStyle w:val="UNV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6" w14:textId="77777777" w:rsidR="00162683" w:rsidRPr="00D56212" w:rsidRDefault="00162683"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6016036E" w:rsidR="00162683" w:rsidRPr="00D56212" w:rsidRDefault="00162683">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2C07E3">
                            <w:rPr>
                              <w:rFonts w:asciiTheme="minorHAnsi" w:hAnsiTheme="minorHAnsi" w:cstheme="minorHAnsi"/>
                              <w:noProof/>
                              <w:sz w:val="20"/>
                              <w:szCs w:val="20"/>
                            </w:rPr>
                            <w:t>6</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75C04FB">
            <v:shapetype id="_x0000_t202" coordsize="21600,21600" o:spt="202" path="m,l,21600r21600,l21600,xe" w14:anchorId="657B17E9">
              <v:stroke joinstyle="miter"/>
              <v:path gradientshapeok="t" o:connecttype="rect"/>
            </v:shapetype>
            <v:shape id="Text Box 1" style="position:absolute;left:0;text-align:left;margin-left:436.8pt;margin-top:-13.4pt;width:23.6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v:textbox>
                <w:txbxContent>
                  <w:p w:rsidRPr="00D56212" w:rsidR="00162683" w:rsidRDefault="00162683" w14:paraId="0FD4FD25" w14:textId="6016036E">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2C07E3">
                      <w:rPr>
                        <w:rFonts w:asciiTheme="minorHAnsi" w:hAnsiTheme="minorHAnsi" w:cstheme="minorHAnsi"/>
                        <w:noProof/>
                        <w:sz w:val="20"/>
                        <w:szCs w:val="20"/>
                      </w:rPr>
                      <w:t>6</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61312"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162683" w:rsidRDefault="00162683"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162683" w:rsidRDefault="00162683"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162683" w:rsidRPr="00FA7453" w:rsidRDefault="00162683"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162683" w:rsidRDefault="00162683"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xmlns:pic="http://schemas.openxmlformats.org/drawingml/2006/picture" xmlns:a="http://schemas.openxmlformats.org/drawingml/2006/main">
          <w:pict w14:anchorId="2CBDB209">
            <v:group id="Group 10" style="position:absolute;left:0;text-align:left;margin-left:-10.25pt;margin-top:-61.8pt;width:513.1pt;height:68.6pt;z-index:251661312" coordsize="65170,8712" o:spid="_x0000_s1027" w14:anchorId="657B17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A3jQMAAPoKAAAOAAAAZHJzL2Uyb0RvYy54bWzsVttu2zgQfV+g/0Do&#10;vZEoyZIsRCnaZhsUCLrBJv0AmqYsohLJJenY2a/vkNQllxbtplugD32wzOvwzBnOGZ6+Og49umXa&#10;cCmaCJ8kEWKCyi0Xuyb6ePPuZRUhY4nYkl4K1kR3zESvzl78cXpQNUtlJ/st0wiMCFMfVBN11qo6&#10;jg3t2EDMiVRMwGQr9UAsdPUu3mpyAOtDH6dJUsQHqbdKS8qMgdHzMBmdeftty6j9q20Ns6hvIsBm&#10;/Vf778Z947NTUu80UR2nIwzyDBQD4QIOnU2dE0vQXvMnpgZOtTSytSdUDrFsW06Z9wG8wckjby60&#10;3Cvvy64+7NRME1D7iKdnm6Ufbq804tsmgkAJMkCI/KkIe24OalfDkgutrtWVBrLcwC70nLvHVg/u&#10;HxxBR8/q3cwqO1pEYbBY4SIrgXwKc1WJ03SknXYQmyfbaPfnsrFMknsbs8zFK56OjR+AOSi4QWYh&#10;yfwYSdcdUcxzbxwDI0nriaQb590beUTYQXJnwyLHEbJHGIZUmMYNDH6BKozLDEcIKMHgI67cclJP&#10;nGGcV2kK846zHKdlsnrgOqmVNvaCyQG5RhNpuOn+ApLbS2MDS9MSoMwBDEBcyx43Rx/zGeRGbu8A&#10;OyQy2Oqk/jdCB0iKJjL/7IlmEerfCyB0jfPcZZHv5KsSIon0/ZnN/RkiKJhqIhuh0HxrQ+bB1VfE&#10;XoprRR1RznEhX++tbLmH7jAGRCN0iGsg+acHGK79mAZzhD3zz4lwhtNstfIxrqp07e0sIU6LoqiS&#10;OcQ4z/KfEeJ0uoe/QzzmMAbOg9LNIS4nkv5jEsNlgfwsMlwVnucluvl6leMMNNUlcJqts9Ln2qxd&#10;/1MCe0Fc0uXXTmDFaQ2/sYxB64lCf7vcwy67d4IUngzDd9kYiP60Vy+D7PAN77m9868HkB4HStxe&#10;cepU2nUWscfpdFFg2p2KKq9VINKjxs7rl63BEISX00tJPxkk5NuOiB17bRRo9FgY4mlnWO67D1Bs&#10;eq7e8b532ujao7+gn48q/xcoC6+Kc0n3AxM2PJM064mFN5rpuDIg2jUbNgyqvn6/9ReT1MZqZmnn&#10;Dmzh4L8BbCgj84RHuQBzLnyluGXlqqiKwmfHWOynypaWRYJB6kJlWyXlev0jsucqh+PJV89ehFIy&#10;D7gKeE5MFxxx096HgNo3wQlfY/wDC1oPXnD3+37V8mQ9+ww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U6MWzhAAAADAEAAA8AAABkcnMvZG93bnJldi54bWxMj0FrwkAQhe+F/odl&#10;Cr3pbiKxkmYjIm1PUqgWircxGZNgdjdk1yT++46n9vZm3uPNN9l6Mq0YqPeNsxqiuQJBtnBlYysN&#10;34f32QqED2hLbJ0lDTfysM4fHzJMSzfaLxr2oRJcYn2KGuoQulRKX9Rk0M9dR5a9s+sNBh77SpY9&#10;jlxuWhkrtZQGG8sXauxoW1Nx2V+Nho8Rx80ieht2l/P2djwknz+7iLR+fpo2ryACTeEvDHd8Roec&#10;mU7uaksvWg2zWCUcZRHFiyWIe0Sp5AXEiRVvZJ7J/0/kvwAAAP//AwBQSwMECgAAAAAAAAAhAFPv&#10;oHOUNAAAlDQAABQAAABkcnMvbWVkaWEvaW1hZ2UxLnBuZ4lQTkcNChoKAAAADUlIRFIAAAXcAAAA&#10;9ggGAAAAzDpFkwAAABl0RVh0U29mdHdhcmUAQWRvYmUgSW1hZ2VSZWFkeXHJZTwAADQ2SURBVHja&#10;7N3pdRs5ujBgzHfu/9FEMHQELSfQpiOwHIHlCGxHQCkCyxGIjsByBKaVgNkRmBPB1URwP0EAW7Ss&#10;hYXayec5R92zaGFVYXnxAgW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zZP9wC9sLscnr9zzfXX5ON//VzOP1z7uYAAAAAAE2QcGe3zS4Prv/58frr+IHvWF5/vQ2n&#10;fy7dLAAAAACgjv/nFrDjvoWHk+3R4c33zC4nbhUAAAAAUIeEO7trdnkSUkL9KXEV/Bc3DAAAAACo&#10;Q8KdXfamwvcehtnlR7cMAAAAACgl4c4um1T8/vf5cFUAAAAAgMok3OFX524BAAAAAFBCwh1+Ncl7&#10;vwMAAAAAVCLhzi6bF/7cuzC7nLh9AAAAAEAVEu7sstPrr6uCnzu4/pq5fQAAAABAFf9wC9hps8vD&#10;639+CymJXtWzcPrnyk0EAAAAALZhhTu77fTP5fU/3xb+tFXuAAAAAMDWrHBnP8wu4yr3acFPWuUO&#10;AAAAAGzFCnf2xYfCnzt26wAAAACAbVjhPnazy7g3+WH+b8tw+ueVm/LgvToP1RPo8X4+c18BAAAA&#10;gKf8j1swUukw0I/h7jYps8tFiKu5097l/Oo0VE+4xwmNo+uvudsH8FtfFPugNyFN/MavODkZ+6Hv&#10;1/3QmRvEDpX1GD+8yuV8cv21ymX963VZv3CDqFCWDnI8ui5P8b8vc3n6LIZH+wboX2D8rHAfb1B0&#10;/sR3vb1uUOdu1m/3rmSVe3xz4LmbB/BLQB8Pln7/yHfFAftrwT0jL+uTHHNNH/muRS7r3objqfI0&#10;zeVp8sh3nV2XpQ9uFto3QP8C4yXhPs6G9NuW3/3yukFduGnF92/Tc0kjgL/b0h/hdjuzp7y2Qo6R&#10;lvM4aI1l/WCL777KscLKjeOB8hTfmPyy5Xdb7IH2DdC/wIg5NHV83lT43ndu1x1pAmJR8JPuJUAK&#10;6k/C9sn26DyviIexiSvFti27B+Hptw/Z33azavk4zG0taN8A/QuMkIT7+EwrfO+R23WvzwU/414C&#10;pBVxs4o/FQcCH908RlbWjyvGXClGSz8Hd30M2yc3/y6Fuc0F7Rugf4GRkXAfHw1jXWlv+1XFnzrI&#10;r2oB7LOjjn8O+vKq459D26ntRPsG6F9gR0i4s69KVrkLMoF996Lw5w6spGFkpoU/d+jW8YvZ5WGo&#10;vvpw7Q83EO0boH+B8fkft2DnG+EDp8rfax6qb4sQZ4HfunXAHquzF/skVH+7CMZW1idu3aDj4v+r&#10;+BOn13H0Sc/tJmjfQP+if4GRscJ991mJcG/39ufq+p8XlTs028oA+23V08/CWMq6co52E+0boH+B&#10;PSfhzj77WvAztpUB9tn34qA+TXTCWCw6/jl2VWr7Stu/724g2jdA/wLjY0sZ2pP2640rwtdJ6lVu&#10;2C8Gss1NXOF+XvFnbCsD7LPYbn4M1V9h/ezWMTKxzB4X/hzcVy6qbmV4Faq/jQnaN9C/6F9gAKxw&#10;px2zy5Prf/4MKTEzzV8xsDu/+d+HsDVLSvrPK/7UQT6cBGD/pHbzU0FQf+bmMbKyvgjVV3Mu8s/B&#10;XWe5Lazik3OY0L4B+hcYJwl3mpeS7Y/NssaVkV+uv286gE9bsq2MfdyBfR6on1QcqL8U1DNSrysM&#10;Ylf5++G+dvOqYvm4aOAwPdC+gf5F/wI9kXAfn+WgP11a/b3tK03nvX/e0z9LXqV6oRgCex7cvwxP&#10;r1qPA/Tn19+7dMMY8SD2WXh6gmmRy7qJJR4rT6mcPL3f7tn190puon0D9C8wYvZwH5+qwc5Bx5/v&#10;Y4Xvndzs897/QXox6V5l1fq0t0+aJjQOb+7d75Yhve4pIIZq9eog16vDB9pMr1HfH9x/uL53cd/I&#10;N7ldPMx9VLxXX6///7mbxA6U81imX+at8F7lsj7Jg9pY1j9rH6hQnmKs9uy6PL0PaQHHNPc7y1ye&#10;PjlgGu0boH+B8fuHWzAys8tvoVrC97SzV4bSFjHfKv7Uy94Dudnlcai+2r67z52C4DcbneZTLnKH&#10;KkCGh+tVrEvHuW5tcy7Deu/yM5NaAKNt+/+v4k+cevUeAP0LUJUtZWi0mxnp5y7ZVmbaQad9fP0V&#10;D579EtIK/G3fVojf++36Zz/mpCJwW6/iwcdxgu1/Q3ojZ9tDkA9yGzeMQ58BAACAQZJwpxlpq5Pp&#10;KD97Wq1adY/hF63ey/QmQ0wKTmr8pvg62TdJd/i7bsU6ESexjmv8lvWhz8duKAAAAHCXhDtNeVf4&#10;c0M5TG9R8funrXyKlBD80eDvjxMhXxRP9lpa1R7rQVzR3tQE1LmV7gAAAMBdDk0dn5ignlb4/n+2&#10;/oniwaelK0aHsxfy95BWhFe57sN8OElT9/E81Ft5+5DpzWpcBxj269cDb1/cU6//CulwzpWb1fh9&#10;Pw/bbx1TRUy6O6h4fGUi1sE4WfLv8PBhuYuQ9u2P9fKi0ba+7DNPc9//73D75tNk4z8v7vRn6c2t&#10;sZ3lcfu23It8bXfr7Sp/LfN1qn8P38uDXM7/yPdxmuOuf7RQn9b16I9clx46gHqZy2Z8hv8JDqQe&#10;WnmZ3nmO94031m+F7t4zvK0zk402aPJAGf6e29gLhafX/uJoo1+cPlJW1335as/uz91xx0M5hMVG&#10;+V7X6+XAr2/9zNfXd/BArL/cKAvjuLbdLI9349iH4oTN+Hu5M3Ge/mVvOTR1fJX1JFTbKz02Ui9b&#10;/kzlieKmB371GsH/rfhTH64//1lDf/tLaHdLntX1Z32mAvUSDL7b6GC3ETvbTyZIGhtsfAvNrWpv&#10;rx3Y7X6oelvf9N+4nRh+E8q26ur20NzbwPxV/ncdcfDytdFkQ5OHpN9e66zw2VzcXF8bbWb1g+qr&#10;x1xN/430bN49WG6aiLvS2z2vNpIddV1slNGrmp/t/0I/Xj6ZeB7agXrVDw9/6hl+bj1B0GTb82v7&#10;867GPZjnZ7UKYzLO9u1wo30rie1W+VntXoz9a9wwbSD2vdroXy8Gco2Hub2qMq567No+VUq+61+q&#10;Pq/jhuLYZY7BL1qNwfUvtMAKd+o2TOskxrjFxnt2uazYGP7RUHD0LbSz+nbTpPEV+TxVL2aFdSOt&#10;yJ5dxp//YHa7VlDedrI95MD/zA3fybq4aX1o7rvr33na2iRL6hPe5+C8qbI7zV8fb97ISEmx+UCe&#10;z3Gov9XT0c3XvreZaaA4C+1teTfJ5fK4hXb1KH/FMtrdxJZ28bjxZzi77HZychht7fHN1+wy9gun&#10;yu6g27fJRoz9difezkj35k0L4/GDjbK9Cn1OVDTfv21e2yKkxLvx1nDj2PXbyrHuzsPQE9D6FzbY&#10;w53QQCOwK6oGXZMGGuMuku1rU8W1gw42vfHxs4G6EcvXl5u9xx18W/U5dJVsT0FgSl4wvHJw0lBd&#10;vDtI+5jredOf9yh/3lmLZXeaByw/ez34N9aZ28PBm7rWdZu5X4eFp37nY27zpi09q3W/9r7ldnU9&#10;sfXTGRmtlpWm28WHnuH7gd6Httra9zf1UMzWdJn90kL7NsnP6njE92aa+9FvHYzHJzl2+JFj7O7i&#10;+dtrbGscO92IHcTz9Z7X+w7i2OPcv3wcZFurf+EOCffxWRUEvu0FQeWHpQ7RXwUddB1x0HPY4fW9&#10;UH1a7WBPWhrExo672wB33M+hy2T75kCEIZWBOCisuiVN1YC/yaR7+l1fOiy368Hzz7xyrOs62uTh&#10;4Pf1zT/3os28be/et/T72+rXtoldv7QysbW/7eI03E6adPUMPw4qiXWbvG2zrU11UlKkiee1Tly1&#10;Ofl2Prqke3uTENuW7x+d3LPU//zo8BqnnV3b7tXVSY67676xWMX7/LymA6uX+hd+IeE+PquCitlm&#10;Q3ewx/c2FA8i2jsg9anBD20MCGLSqt3Z/EnuYCdu+BPBTrdJy80gnWGUgWno7s2h4zwgrBug/wj9&#10;vS22blu6WSnU3YTYQb6uQ2W98Dm1P2m1bR2TdK//PE9C9xPRm/3jj97fWEjxU7wHXXyOwxyLUP68&#10;3ncYz50PJmm3zZij/UmIbe/ZcUvXeJBXtffR/xzka9PvVCuTP0K3iwjvxrAnPd8D/QsPknCnvDPc&#10;rdXtoXAfv0lhEHncwxVOFdyGO9cUEH4J3axwTqvFeKxN+hasNt/nMjAN3SeVZjUnwrp+0+kh7zsI&#10;4Lt++2R3k+5tlvWURPk2kHIZgqR73ed5HvqfOFm/sXDc49/vOiE0tVK2uMye9BDvno/gvnwM/Swq&#10;efieNV3Gbyfl+x6z6ne2jxeGUCZnPT4v/QuPknCnzuB8F1dMVz1UtFpAkGaB6wSR8aCMeGjGyxAP&#10;+6HPAKPL1xzXjrxG9qC6ictlrlOxbjk4aZz6WvFRlszqb/L1Id87qKNdt1/rpPsutZuT1sp6SuSf&#10;h+HFd8f2dC96nn28TfmYvrbv6KtMzxTCyg57um+TQSew0iTEEM9E+NjY27e3q4SHNNlrodPjY+Eh&#10;TUr0NUmif+FREu7js6xeHRte3bWLq9tvVT35+Z8VA4k6HUFMtD8Lp39+uFmNn06Kd1J1t8HFen+2&#10;PhMSh4WffZK3jfiWv85vAvixvEb7+LXVSVzGOvT6uj49v6lT6U2XTwr7KPVVJ48rDzhTPzqkYHl1&#10;XfZPdrhc7NLrt5MWy/pywHHFuQnnSm3MSRhWsn3zOU57aAP6qatWIY7lWYUw7ATWYsDPq36Ss78t&#10;IZ/y3hla9z6vaRjmWyHHPWwvo3/hURLuY3P659UAGoKjsLv7gVdd4VelE66TpH2bE+11BsKS8/WC&#10;i/VBf0cj/OyxQ14fljbNX8d5cPFt1Cs4UqKzdJC0CnFF++mfVrTTRL9YdWBftx9d5UH4ooH2/cOO&#10;P59pnpjj6RhzqGXhIAxzhecQ+8WjMOzk4Zc9OpPmlQI5GpPBJlfTYpD5gPvXae02YTgr2++Ov5eq&#10;xm/jriEvYpjt0Rtx+pcR+B+3gKKGjM0B4Dad0zrRWdrZzx/o8KokbAQM5cHFcehnO4T6z3G7VQjv&#10;b1aXnP75toN7eZjv42Z9uMrXtSyYVCpdERP/3ssH/t5UoaeiFyG9hbSt44K/cZUH3J8fHACm+nWY&#10;P880bHemwWJPJp3iIGxec+J698V4Y3Y5C2XnYazC7wfQH4TmEilvrr9OPKRH+9hmVpy2Hzufh7SF&#10;264TT4zveQ11vHQayt9aue/tpUlo7tyjN6F0FX5akTzEenL/+Jshbjv3+2ecXS72IN7Tv4yAhPs4&#10;LSsOXiaN/eWUeJzs+L2t4nCLezYJ5ZMUj3X29jPtZvAaE+1DWVV3URA8bLv9U3wN71PjKznSKoN1&#10;8m+b+hITf1+3CnLTRFZJIme9jcxD9/JVy+0G3boKaV/++AbT6p42/I9Qf+uFw4p1oupgZfFEmc3D&#10;8T+XuTzON/7WqyeubwjngcTn89c9A/b182nizbr1CukTVWKL2CPtpfuUVX52Xx89eD4lgadblMWn&#10;49lYpr2V9JgmFgc81mZON+pkvURBHFP0n9BaX+fynrHTum+ocz8PbsYBp3+uFM3aVhvP6+qecrmO&#10;Nev4Y7BXH8vQ7PJ0yzFlLM+fQ5pQXz4xRo337E3NexfHENXfxK43Rr6vzfrrkbp8VCGHIdl+//M6&#10;Ds0keR9qd5uK+Q5yX9h3fKt/QcJ9xMmDagOUBpvahhvug4HNPrbxWUpngj880dlX3Uf/u6pTsWym&#10;zvq4wd+6DCmh9N/83/9dIaio/qp/CmSrDIqPQt3kcbpv6yRfyYD8KKTDYWe5Dlw0HKTH+/jyweAk&#10;vRFQNYkv0BmmWNc+PZGcW+Tn/qFmfa/Sz5aUr9dFfWW69os8SP94T5086zFQj3/3NDw+kbj4e/Db&#10;zJtGsd882eEyv/plgHf32W67XUJMnsfVYQ8PrBc3z+6xJPuvv2+dDFmXxfMag/YX4bGDrU///McT&#10;fdT/Va1FoznfIPVfx7Xr5OOx52Kjr3+f61Rpnfx4M8ne/Thgm7bnNhZPk/t1tt6biBNqmee+fLlF&#10;uYz3us72JJOB34uzJ+rcPNfh7cpb+r75zdftG7Gl92D6aNv88Bi5fl3eLjn+IV/j7JH+Z70gZ6F/&#10;eXBcXCfH8inHndvGfLMa5TFOAn3eOk7Rv9ASCXeqNLTHLQQih2G4B8E0cc+OCgeV8bX3s0d+70nB&#10;s7AKt1pQ8S008xr8OsCYPxAAv83Pc/ZE5/26IDE267isxxUyTb15kQZNs8uHVpmUJt5eP7IdR0kw&#10;eWV/x8G5yoOY7bd4SUFxrIt/FQe+MZm5XVmouoLutHZCKrUdr3M9XU8CX+VBQR+qDzLTVicXod7E&#10;yMGOrpCObeTTA8tqbVVcGfbznjjiQ60BbCqLL28O7i57jg6wa6fPn+dne7Xlc4zfd5Lr5Hnhc+nj&#10;rZOzym1q7EvSBNQPY51OrUJaabyo8Kzizzy/fl5fCuPRYbcvsdymBQJ3E9UXuf6uavzuONH6vMb4&#10;5zBUSbinCeBpnbtREEcsburi/UnO9YIcMf393ofyydVl5XHsbcx3XmNsOeu47dW/8BuHpo5T1Y6g&#10;qdfj7N1+f8DwWLDwsej5PraXdvlhWBrj7Z5nk8n2mMx6dhMQPhZkpIDxeR7wXv2W3Ij/X9UAMK3y&#10;qZrMWFX+G3HLndnl/4a0oqiNbY7Of1uVmepcyd96KlH0seC529pgeP3jy0rJ9ruBb3lbedDw95XV&#10;y8ev7+KmTUr36bSHlaVXuT07Kfz8V7l/nNf4DG92sLy/bXwV1+3Kx83kxvPG/k56jiXt51Qz92Cf&#10;X3pv5rkMlbxFk8pg+aKOrurjeuXqhxrXWTpBeaCAVnaR+4rS9uZtKHtrefjPKi1CWd0p168beVst&#10;1Y2XhXHHi4rf/67GJ31ba2V4ivVe3mkfJNvbaavXccqqqDzGsl0e8007OqBb/8KDJNzH6b+dV8SU&#10;5J3swb1tLrFRtgo9NdgP/86YDCx5/c5Bcds9s6aS7cuwTiptv1psmQe8/7p5ZTF9Pb8JCsue3cfC&#10;z73NfZrm1UNx9eP70H5n/66Ba7t44q2R0tWWX1WcwVg2NGA6Hdh1TRserK8HlmcdX0fsX581MqCt&#10;l3Sf7kh5P2s0AX6/D+H2DauTln4/7fSTVfrGtzXrY50k3SSPMdpOhrxs4M2Ws9DO1pP8PmZ5XWvc&#10;kn720w7fo7cbMU+zCz/SvWs3DkrjrePia29if/XUd77N7ZZk++PPqzQPtL63dd/SLJ2gr9M36l9o&#10;hIT7OPVRGdtqrCaDurNN7WWbAomSe/b2kb2lY2ASk8Elyc3Pqs1Wz6yJZPt6FeCyx2uJ13BUUP6X&#10;T/zeuB/ej3yfujy0d3KnHlR9RlfhsYNzypPtK4f3DcrLRiYW0yBs1eLnrPoZZ3kCt+kBddc+NPx3&#10;P4TSFYyPv5k2Bm9vVlK1HxOt30i4aOn3x3pWva/cdi/6/VLSJz/eN1YvK6W/61UH9WXZ0DXq89u1&#10;rD0BdGu+s3cpxSltJolLynmVdrl0DHHW6GGm6Xc9l2xvrY1+22DcV/rWStvjVf0Lj5JwH2swUk29&#10;gWUamLY1OJ3s6DMqWfW7eOSAyLiit/Tw1UUPB4aMSzPJ9vUM98kArqiknCwfuT8x0f4zlO/T2ujT&#10;KviZ+xN9aUucOIFwXBoeqTyDGoA2mcxtc/D1V1G5j1s3pS2cpiN9QlctPO/SpPN0xCV92WjCodt6&#10;dZ+St4S8Qv1rX3ZYGE83OwmWYs2SstnFCvc+22/6eFZpQm93V4y22Tan31117FilXX5VWDZOR3Uf&#10;d0dJGz1vNP9QHvNNWp6k17/wKIemst1Af38GLdMGfkf56vb7B1F1k5xe2X76edVNtq9f6xxK0HbV&#10;yM+k+hDr/3Qgz+q4IKmwuDc5lQ5MmoU6BwB1mfSia3+F9pJApcn89QGD76/Lb8iD4e/59y0be0Nr&#10;XAmHeKjWrKBd+GPEVz2c5EDqPzf7ztVelsP+la1ub6cPi9t4HFdu22K8MY7FIVbCjssy7OO5D2nf&#10;6smdmHVIieWSZ/JJcryXsjQtHCs1v6VTivk+Fnyeo5G03fqXHSThPk7VBzNxUFTSSbW7uj16sYPP&#10;o2R1+/yXQWoKlGahfOXt2pnX5J70JdRLts8bfP21qYBkeV2GTkO1ybLlL+1F2if9eCBXtP5sJZN/&#10;p/e0aR9D/ZX6b1UdCi0aHLBON8r2Va4r38N+vdl0kfvdKiaKYdHAOw5aX+X28/CB74n/3Ney2JeS&#10;CaR5i/HHsqCPPWywbYR9apdjzL7ZNk8eaZtXd9rmZQ+f9zCUJXDPPOxelIyXli2WrXlBzPeHx0hf&#10;JNzHKCZmU6fZRSDb9ur2ob0WfFD0PH5Vcor3aQ5CJvmeHzVwb5ad7PE67iA1vj0wrfEbzmrd49ug&#10;82oAEyP/zZ8plr3zgdXNT4UH9twmeppdrX9qIosaffjVdXmMA4bjFvqvaf6abayCj1t2XOzwyuOv&#10;BYMve4Bv30/FdvddLq8HhWXxKg+SP1kB34qS8vy9xc+zKPhMEiJQrW2e5jFnlVhikr+O8u9YhbQS&#10;ed7h6vHSBK7V7f0oaZsXLX6e72I+xsQe7jzWkR+G6smp2BlWmYEeWgNYchjj5j0rSQrOb/7u7DKu&#10;tP5ZcVD72Od6rRA/Wr7fh3oJr+qH1sVVKGk/9G/XX/93/b+sDyD9cfPf4wRAWqnSh3/efK604n9I&#10;yfaznKApmcj6evOc0/7z30Izyfb5QPbpZ9y62v8/lvmPN31LPK8gbcu0Y3fS6ukW+8mT3E+VvLm3&#10;ab0d0s+e+7ldNSn4mTbrzfeOrgH2sV0+yAuGvoX6E/eTjRihq9h2aO0VzT+vtid09S+MhoT7eFVt&#10;bEoS2yX7kMdZ8v9WDByGlHSvOot7d5VrSVIwBksxydnUfsHrwztXqsmDZW6aA8xSbyvtfZqC45Rs&#10;SKvHp4+UhZ891Yn3of19LmO7FRONr2/KaPo6Cw/vSTy/mdS4fV22qo/5q6lAK9Z3b41QX2qfuz50&#10;N50JEiegdi/xXr2/G1bsMbQ+8iAfKF3nnIvwRD83daMbeVYl5fiq5dWiJfHnxMOErer7enFWkw5C&#10;ehvpR36rqU3/LPgZh0n2p6SPaS8Hkfqukm2S9TH0wpYy+6PagCk1SlU78/Xq9qo/F//WULZnqDoA&#10;XP0yQG3vkL0qz+Cl7S6eLNtfavyGqsn2qlu0HOTvf17zSodwPkIsj3F/5a/X9+zige9Z5P3m3298&#10;5livPm+sXD0awLUM7WBcxi6+KTG7/Hfo/qyESUiJ95hMfb0j/cUqVE/YWWV9f5/VxEHi29z7+KaX&#10;szC6ju9v+7M227ZlwdaXE48SHm2bD3Pb3GbfFf9GTLq/bPlvlPTxjKWPaT+uLDkMeaIc0QcJ93EP&#10;LquoOptcsnf7p7w3bdVGNna8FwMIZEr2Td98ZWra8xVItm+nzpYp2yfbU9Ii1qP3BX/n8CawHu+z&#10;jPX58yNJ9ruBWSy7J498x6uer0eynXbEA5dTYuq4h78+yQPrapOI7K5uku2bzsNwFlwADLVt7iLZ&#10;vrbuB8S8ADXZUma8/lPx+7cfPNVb3R4KOugXA7mnJUm9Zc2fb4pk+3Zl+6RGIqFKsn0dGL+v8WmP&#10;RnZ3123As+v79HrrZPt2pj1e1yJIttOmmHRPWxX1VcbOd3Jvd4p6ydD92Tq29gF4qp/u9q2s+Lcm&#10;bjtAPRLuPDTgqurT3wmp6knfaf9XXDTJsLpzrX1dR/wMzyXbn3zGh4VlO5pXSLbHctTlCsG+xXof&#10;t4R5drPfetNnB6R9fvva+iEe2CrZTvtO/zwLaRupeU+f4Nye2vrIUG+SGIDm2+b3OzamEFMDe8OW&#10;MuPVTlK7/ur2tVWoMjMeB/q3+zX34bzgZy7u3LdJD597HuLKSAnBtp5xusdpBepTZTgmhT+GfraG&#10;6Ctg/hRSUrrN8jft6do+2GaDTqXJqrjFTFztHgfYbzruV2Ib+Wykd68kGWGS+lfvav78KsdFf4Vf&#10;tz08yM/nRRjCAgvjgfb71bLJO/UR2mmbY936mv+9Ga/H+OKP3B50mdCPfUTVt3jjZ1woCr31MdXK&#10;R/t5HX0MoyHhPl5tJbjqrW7/deBVJVHwqreONO3dXtJwf6452K/7/N82vG3H7kqrzksTMh+2+P2x&#10;rH8J+7OqPa5oP+toouePjq9tkevWSsWhn9r195kGJ3nVceyjukhWTm5W0qXV9mNq32NC96DwPnPb&#10;hx0X/vQqt5mPxXAXG8/qKMeaEze+ofai+gGl6Zm318+VPFv1Ee4fv5S2ldvHs7d9wLswzAPF/60w&#10;9KakbZ60WCfKfreYj55IuI9X9SD5qUMY08C+6oDrvtXt0feKyYE4APvQ+V1Mg7/zovv/673sMtE6&#10;D1a1V33GHwsDjNdP3uc0YdP13op9uchlb9Xh3+yqbqWtccaWbGS3pX5mudHeTHPf+keuG00Pat49&#10;0KcP2bSwvlPvHqZ4ZJs3wH4d8M5vvtKZKjO3vhHVVyCmZz5v6fO8KLwGoH5diqodhp7i+jjJf5bH&#10;NG2eI7UoaPunikKv/cu0oNy21b9MC68BemEP9/EOwlcFP/VUQrAkKfnpgYRk1YZtkhP+XfsSyhKl&#10;nxoKiKoGKC9vBreS7VW8L3zGT68KSQmD0jI0Jqtc9l53mmxPkyWTDv5SDAqfSbYzgr5/cf11kuti&#10;3P7lXyFODKa3ThYN/IW++uI66h54TlkMs6iUbP+9LJ/c9LM0YdlRvdlWSbLuL48RfjMtaV2Lt0SM&#10;48sYX7R7nkzJOGKMscmuKGmb25ywEfMxKla475fDBwfkt6vmqnhodXtpw/au08HX7PI8lK+Mm/8W&#10;CLRnkYOnRQf35DDfk4O/n+OYt61JCduSvQ/PHr3u2zcj2gwoXgzkLp7mxEhfbVab5vn6Vh2UxaM7&#10;13PhoGPq186bydeL8OuZIkd5QHJcY4A/jrKZ2uKS61T36scwbxsov3Gle3xbw2Gt9XwvqAdHN/Wn&#10;6QUcaQuMkkUIC48RarfNq0Zi9jiZmsaEzcfhMeaeXa4Krq3bPAF12uaDm1i06RxC2k6mZOz93WOk&#10;L1a471cD+FgA3NTe7bedafUZ7OPifbmqN9jnNZIR9113G597HtKq4petJtvjgCvu2zu7/Hn9336E&#10;9KbDLH99uf7ff4x4VUHJ6vZYbk+f6Oy/hXaT7UMQ78PzHpPtbdWr9fN9lt8WWbVYtw5v2prZ5f+G&#10;9CbEbOMr1quPAZofzF7klcdxBXxJYnlMb+yUJmr/o6D8Ylo5/myu7fyv29/5eKBu/XlMySKHlXNT&#10;4LcYclrwU58b/ARtvk1d0mZ1lydgM6ZchbK3Et618GnedVjeoBES7vvljwc69JJDQ2PD+9T2CyWN&#10;W/v7edZLtl+Fdve3jfcsJkr+lZOBixbvQ1zdFJOAMRkYE38PBTEx2f4tryQcmzcFP/Pwlj1p4uFH&#10;6GZf8T4nOWKS7vkAVmA3FViv30pJ23CkLTlWLdWrSZ7A+pHLSmxrHqo773N7xP4OqA9bm9BMZfxl&#10;wUCprbdr3jR+78pjBoOveqwWG5JU10v661mj7U/s+8pilwsPERobR47B18Kf+9JwHHGQ8yA030ZP&#10;c5/QZMxX8vuWJnTpk4T7uFUNrh9K+pSssjzd4jXUkgHZceGM/rad6pdQnmzf9rqrBkYxgR/3y/tX&#10;Xs0+b22P9t9X3B5VKDvjSgymAGpSOaB4aJIjvSb9I3S3+vOgeCCcfm5So115OfJzAq7CeiumdC3r&#10;CayLFtuW49y+/Mxt6rbP7liwv9diwvhbbl+al+rx54Fc63Fj11l+4Hm0sp0TFfxzJJ+ztJ6fN7Kg&#10;ot4E2GfFDPZIisdLxhmHDS9U+RjS29zHPd2JXe9fmpnUrRfz6V/olT3cx63qa7jTexqwOFM4KRis&#10;zrf4vkXhdcWO71mjCb/U2H8J9VbMLhs8VPFlJ3uy3157XFl4VPP6j25W745nlrjkUJUPD9zDk9DF&#10;2xe/236/wmaec6xzr0ecbF/lgyRDR3Wr7l7Zm8/ZCr99kyaX15MtMen1Kjz2hs1uOL/Zs/v0zw81&#10;B17fQvlbQAuFb2+SBE2YjuRzznOcUjV5vn6LsXyiPcUf30Lp3u0mwKApY3ob+VPh2CpO3odah3an&#10;dmvzjffz/DvnHd+DcfQvsY2eXS4KPu/BRv+yLHxOdWK++87dg05Z4T5uq8JGa/M/l3R0p1s2zvHz&#10;le4f+62hFTcHOVkaVyZPav62Jg9qaXe7kLSS/ePGvuzvQzPbc0xGVD+qBgXz3yYTUvk5D80k20vq&#10;wsMrQtevQaY3Fpp6zp9G/trdpPWtj27v+fotkeO9Cbhp2t3VOjH5/jP3WU2qOvnYdvLrfT4bZFpQ&#10;/6ahXrJ9Pcin3jPfp7dyDlt787JJtwcol8ak34pWIqYYpTTZrj5Cs33xqxFdX51FbHF89K1oT/e0&#10;9eOPe+L38x62eRxH/5KUrhRf53WOCp5V3a1c5zu+iIURkHAft1VhUP13MxZKDpSsNvtbGkgf5sRD&#10;eSd0uwVIE8nS04ZX4LxrPDHYXpJ9fFIAVvXav975HesZ9eOanyatGi+fsDnPCd6T/HWeA8XNhG9T&#10;z3mxA4ONWcNl6eCBJPtBgPJydfJAvU0T4bEdT/X9oObfOS4YqHRxoOg6wbfdIGy9HVr9ZPvSatpG&#10;4slJg6/g/zGC+/PlwWR02k5sKBMQH0L5QYcpsZH6usMt6uTRTf1NE4el7dSita3eYOxSorBqfW7m&#10;YNEUe0w6uL7TGr9hmnMF27ZZkxxH/HwkjjjuIek+jv4l5X9Kx4kH+Tqrxnx1FkzWLV/QCFvKjFtJ&#10;UD3Z6EhLDp6omjSMgfTHwmB8PSM6Dynh/fSAMF1XbMjfheZWkV/cHLL41CC+2t+b5Gt7XbyiOF1r&#10;DDZe5X9PVIk75bya5ca9nYaUWK2bVI2/8/YZx9cVyxx3dN9WA3uOJZ8nrp797xZ19vFAL9WpF6Gb&#10;lZxWX+yTNBh+t0UbNgsp+R77wK+VE1Npy7iSM1q6TIBNQzpY6yq3l3fPfvl3w/2b1bT3+1rQ1sUJ&#10;/mXN18TPQ/er5a8K+vaDkJLRsS7+556yeRaGsC1YTGDNLku3adiMN2KSJ/a/i/D7BNwf+bqbmHSW&#10;DIGn++OqY4AvDWwRdd7RuDK2nW9q/q3NNiv2R3/VjCPqbFmzu/3LbZs9bSjmWzTwrB6P96xuZwAk&#10;3Mcs7adV9afWK4lKZm8Xlfcdbzb4X240zqs7iYn49SI0vzVD/Jtvt/y+qgn+9Sr+i3xNi5BW313d&#10;Myg9zB3yYX6GdQ7FLB+kdrXvfH3Tgvq0yvf7JDSzSnp+T7BWUk66shrcdjKpjSsJXmOS8k0OUP/K&#10;17a4Z1Ax2Wg/1m3IYeh+9boVfvul6iT08d8DwNsyvcwDu9s+I00UHoTbiaLJiNqBg78HYu1Z9rA/&#10;61gsCp9ZXDjwtmAy6Dj3s5MernVZo5wdNxZztNdvnuTzIOrGGpPQ7mT/6YhiSujL94J6eLjRNm8/&#10;IXq7GO9dZ3FwyhPEN3O+NPDb1rF8E5O4x/l+VD1XZ9f7l8X1fTkLZYs278YPR6G9CfdFrYVX0CAJ&#10;9/Grmow62lgFXj04LtPE7PU6gOgyWRk7zW1XCHytMTBZdzizHPAMtazt9srAlAB401Bg8+GBA3a/&#10;huEm3Id6ivuisL2a/BIQDrdeeeVxn/x6UGqd/iK0VLZ3uSx+UAAfHESv8uR/1bK5fk18kfuQiwdj&#10;plT2X4X6B7jXtWrhdx4O7FD5uI3djzDcrc+WkiGwVds8v9kutOww5B9PviH369vSR720GfGzNZPE&#10;bVrqq6q9LbD7/Us89D7150Mdz8Zn9VbjwVBIuI9f1ZnUOMg5Lvg78+KVKM3OXnd5X19v3cGmYKFk&#10;Je5YnI1scFSyJ2wTe/bFMvDhkVWUMeCdDfSeDXWV9eewuwf0paBw3AfV0n0705bVDq8AP7Oa9kmf&#10;arS10/x1nl/rX92JOycDus6SFaPb3oNh1J80gRKT7t8G2u+9VN2gUttcOnY4DrdvyK3fjFvr443O&#10;h9qsDzn5fzywe7/uv7Z9U2D3+5cktuE/wzDzHq+NqxgSh6aydVdYsyO9CPVOI+/SemV71cZ611aA&#10;X+XO/flNIDQuBz3dr5ePJqzSq52LYdbwgR4kmNqOXQucVrlNfebAuD2S9kUd8qTs6w7KfT99+vj6&#10;sD7a2kVDA/pJuE3AT8Pwzpdpq819NcDnObRVfus4yb66sH1dPmmo/zy80zYPLR75ELZPbHcXF1Ub&#10;H+1L/7KeOB1aW/7W4gqGRsJ9/L530aw2MlOYBrzLgd/PixqDgbOwG4cfXuRB2rObPciHmoh93LKH&#10;v/d8y3t1OtBnPmS7kCy7ym1ELCfPbgZQkg77Nmhe5gHKaoCfrou2vo8YYH3P2f4ZdV0+rzquh+vF&#10;BE2bDrDNmYfhJN3XyfalagaVve6pznbdNr8Mw1nJ/bbo7Lr96V/W8dXVgJ7XXFPB0Ei4j99VB7+/&#10;yZXpL8Nwk+5xYuF1cRIs/dxY9wxb5ef8LN+D+ciTgf/t8G8tQpU3IppbRdikz4N+mmkV+FhXgi9z&#10;EPivm0lHyYb9lp7/8zCsN766GqRcdRwDVDmHhds45nWHA+hY7vp4O/C0hWs8yPvaDu2ZznOb02c9&#10;WOT4Uv8H5bFDl2PMt72M12MfFBd79bs46ek3lvUvm+XyWeg3t7MKaTHTXEPBEEm4j1/7K9KaHKze&#10;zl4vBnQP1w31SQPXdxHGdejcPKTX5Z7lZOBKvagk7gtcktAZ0tse85Fsa/I2DP8Nmc02ZT2BJQjk&#10;vgHlhwH0hauag8o6MUDbbU6dt9X2vXx29SbGaU6s9HGNq9DOm1PTAT/TZ6GfievTwjgJ+LUez3Ms&#10;3GZdusrjwnnP13oS+nkjcP3G8qLGZ9+3/uXqZqzTT/7jImz/hjn0QsJ9/J1vm4P1RSsdbmqYX4Zh&#10;JKZPG2+oU5AwH3CpWeZA4F95y5hd3EO67Y53fdjlh+I60M1Kz3XQN78nQF8fDDyOtzK6u2d1zMNu&#10;TmDRVv+d+sI+Eu/z2oPKejHA65YGpOuDq19L8NV6Rus3MdqID1YhTYac9HyN89D8itE/BvxM1/Xu&#10;degmiRXblme9P2fYrbZ53mIsvMhxwcVArnWR+6E2VozfFzuc5kUyq4ae0/70L+maT/Lz6iKuXMcR&#10;Yj0GT8J9N7TVsLW7b3J/s9frZEN7+yj3/zrcfR3T5orbs53uoFKw1FZitu6rhreD33YSbetnvd4r&#10;/CxPrPwrB0Lxb/4rl4OLkT3XISbd12ce7PIEFm0PKlPi/Vmuu231iVcb/cDb3vuA2DY1u+p2ntu9&#10;M4Wqofa22QTtKtwuclgM5BrnobktdNZ9wdCf68VNbNDeW2Prt0temnSGVurwcmNFcRNt13rrw+HV&#10;2dQPneRYoY3E+1X+vc1PDu5n/7LcWEjSxnhoXVafORyVsfgft2AnfA3Nv2Z01snrOamxfBZml7GT&#10;exfaPzE9dn6fO2mkY8c9u4z38Dz0cxL8MpeNiz191epTvvdN39PmXo1eJ5Bnl8fX/55df00Kf1Ms&#10;z9+ffNa7UA7SPXt+fc8+Xv/7fU+f4mKjbu3jyopVaH8FSxd/o+m/f1WzbMe/+eHma3Z5mPv1V9df&#10;hzX6kPV1fB3kZFC65tfX1zvJbeBRxWtdhnQGxUVLiYJly9/f1d+o84zSGRqzy/hs3uRnVKVOLHLc&#10;dTGYunb3+maXi9yfvKnYD1/l/mDbuHJRUH/beq7zm5g41b13ub05rBGDfA1pi7ouVqL2V17K/v4q&#10;DNM+tG+7O/5J48yz3Ca/q1h/1+3up0fGBssBXWusdyc3X6kvepXbrElhHb7oJC7a3/5lcfN5Zpcx&#10;njveeF6ldXhdVttuS/UvNO4fbsEOSMHyz4YTDc87TyTdNsrvQnni8aHr+ZwHAqsens9B7mjbnlBY&#10;B0/fQ9oOSAM8u/wWmpuMioPTD63Wi3QgTvx6kf+XgzsB9GIj+PjPzb/3eYb/Nkl33MGgdJGD80WA&#10;fsr6JPyafP/nRvuwym3COmBf5vbhqqXPE9upbxV/6uVW9ed2suHf9yQQVn+3famf8ypxPzHN5jOa&#10;3Bks/pWf03KUk7yp/B3m63pxz3d8/7uO7Vp/cPts1+3MiwcSAuN+xrC7ccK6/v5xZ8y52Xcud2aM&#10;eBsbTe/ERHdj+P/mf696bbP2uX+5jR3Xz+yPB/Iiu30P2DsS7rvTgH0J1VYdPab/wydSh/QmlK+4&#10;WYRtVvx2f11HuYMtva7NwGmVr3G3gqfmB48/Q72JjvW+frYpGPZzXq94WQeypZa5bv0VUkJPsAf3&#10;D5raSbgDAACMnIT7fg9+7/O295PJf7+2uytu7s6IrmeuVyHNXC9G9NzW1/TUlgHrFYtBwqLoHp+H&#10;sgmOWBdOTWaMtk2Mpk985zLXr5XnDK3GHBLuAADAXpBw360BcEwqHtf4DXHf9g9uJDtYN6pu6zMP&#10;Eu0AD7Wp0yDhDgAAcC+Hpu6WmCxfrwSvSrKd3bU+bOf2cKG49cjdxHtc6Ry3EbmwLzAAAAAAJaxw&#10;3zVp+4y46mzbPatjYvHD4LaRAQCGGmtMgxXuAAAA9/p/bsGOSQeEPgvp0NCnxO95LtkOAAAAAFCf&#10;LWV2UdoO42VegfYmpEMDJ/n/jQn5xfXX55ycBwAAAACgARLuuyy9ur1wIwAAAAAA2mdLGQAAAAAA&#10;aICEOwAAAAAANEDCHQAAAAAAGiDhDgAAAAAADZBwBwAAAACABki4AwAAAABAAyTcAQAAAACgARLu&#10;AAAAAADQAAl3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Ca/y/AAAYMnrzC8NVsAAAAAElFTkSuQmCCUEsBAi0AFAAGAAgAAAAh&#10;ALGCZ7YKAQAAEwIAABMAAAAAAAAAAAAAAAAAAAAAAFtDb250ZW50X1R5cGVzXS54bWxQSwECLQAU&#10;AAYACAAAACEAOP0h/9YAAACUAQAACwAAAAAAAAAAAAAAAAA7AQAAX3JlbHMvLnJlbHNQSwECLQAU&#10;AAYACAAAACEAP55AN40DAAD6CgAADgAAAAAAAAAAAAAAAAA6AgAAZHJzL2Uyb0RvYy54bWxQSwEC&#10;LQAUAAYACAAAACEAqiYOvrwAAAAhAQAAGQAAAAAAAAAAAAAAAADzBQAAZHJzL19yZWxzL2Uyb0Rv&#10;Yy54bWwucmVsc1BLAQItABQABgAIAAAAIQBFOjFs4QAAAAwBAAAPAAAAAAAAAAAAAAAAAOYGAABk&#10;cnMvZG93bnJldi54bWxQSwECLQAKAAAAAAAAACEAU++gc5Q0AACUNAAAFAAAAAAAAAAAAAAAAAD0&#10;BwAAZHJzL21lZGlhL2ltYWdlMS5wbmdQSwUGAAAAAAYABgB8AQAAujwAAAAA&#10;">
              <v:shape id="_x0000_s1028" style="position:absolute;left:117;top:1000;width:11482;height:412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00162683" w:rsidP="00D56212" w:rsidRDefault="00162683" w14:paraId="67199B19"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62683" w:rsidP="00D56212" w:rsidRDefault="00162683" w14:paraId="63EA716B"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style="position:absolute;left:13123;top:882;width:26668;height:4115;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FA7453" w:rsidR="00162683" w:rsidP="00D56212" w:rsidRDefault="00162683" w14:paraId="793174AD" w14:textId="77777777">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style="position:absolute;top:6318;width:49541;height:2394;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162683" w:rsidP="00D56212" w:rsidRDefault="00162683" w14:paraId="598AE24A" w14:textId="77777777">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7568;width:27602;height:450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o:title="" r:id="rId2"/>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D4E1" w14:textId="77777777" w:rsidR="0090203D" w:rsidRDefault="0090203D" w:rsidP="00932C7D">
      <w:pPr>
        <w:pStyle w:val="UNVText"/>
      </w:pPr>
      <w:r>
        <w:separator/>
      </w:r>
    </w:p>
  </w:footnote>
  <w:footnote w:type="continuationSeparator" w:id="0">
    <w:p w14:paraId="1DFF9BFE" w14:textId="77777777" w:rsidR="0090203D" w:rsidRDefault="0090203D" w:rsidP="00932C7D">
      <w:pPr>
        <w:pStyle w:val="UNV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5" w14:textId="77777777" w:rsidR="00162683" w:rsidRDefault="00162683">
    <w:pPr>
      <w:pStyle w:val="Header"/>
    </w:pPr>
    <w:r>
      <w:rPr>
        <w:noProof/>
      </w:rPr>
      <w:drawing>
        <wp:anchor distT="0" distB="0" distL="114300" distR="114300" simplePos="0" relativeHeight="251659264"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87262"/>
    <w:multiLevelType w:val="hybridMultilevel"/>
    <w:tmpl w:val="C1E4C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4C04D6"/>
    <w:multiLevelType w:val="hybridMultilevel"/>
    <w:tmpl w:val="C7849914"/>
    <w:lvl w:ilvl="0" w:tplc="F18292EA">
      <w:start w:val="1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7A35"/>
    <w:multiLevelType w:val="hybridMultilevel"/>
    <w:tmpl w:val="EC7E215C"/>
    <w:lvl w:ilvl="0" w:tplc="504E3802">
      <w:start w:val="1"/>
      <w:numFmt w:val="decimal"/>
      <w:lvlText w:val="%1."/>
      <w:lvlJc w:val="left"/>
      <w:pPr>
        <w:ind w:left="360" w:hanging="360"/>
      </w:pPr>
      <w:rPr>
        <w:rFonts w:hint="default"/>
        <w:b/>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1646686"/>
    <w:multiLevelType w:val="hybridMultilevel"/>
    <w:tmpl w:val="DF80AB88"/>
    <w:lvl w:ilvl="0" w:tplc="F18292EA">
      <w:start w:val="1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A38F9"/>
    <w:multiLevelType w:val="hybridMultilevel"/>
    <w:tmpl w:val="AF945EE0"/>
    <w:lvl w:ilvl="0" w:tplc="A37C7A06">
      <w:start w:val="16"/>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700755"/>
    <w:multiLevelType w:val="hybridMultilevel"/>
    <w:tmpl w:val="95CACAFA"/>
    <w:lvl w:ilvl="0" w:tplc="9EA0E84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872010"/>
    <w:multiLevelType w:val="hybridMultilevel"/>
    <w:tmpl w:val="6B2A97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5411F83"/>
    <w:multiLevelType w:val="hybridMultilevel"/>
    <w:tmpl w:val="09E61326"/>
    <w:lvl w:ilvl="0" w:tplc="8012B3EC">
      <w:start w:val="1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695095C"/>
    <w:multiLevelType w:val="hybridMultilevel"/>
    <w:tmpl w:val="759659D8"/>
    <w:lvl w:ilvl="0" w:tplc="F18292EA">
      <w:start w:val="1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9"/>
  </w:num>
  <w:num w:numId="2">
    <w:abstractNumId w:val="10"/>
  </w:num>
  <w:num w:numId="3">
    <w:abstractNumId w:val="23"/>
  </w:num>
  <w:num w:numId="4">
    <w:abstractNumId w:val="3"/>
  </w:num>
  <w:num w:numId="5">
    <w:abstractNumId w:val="13"/>
  </w:num>
  <w:num w:numId="6">
    <w:abstractNumId w:val="32"/>
  </w:num>
  <w:num w:numId="7">
    <w:abstractNumId w:val="33"/>
  </w:num>
  <w:num w:numId="8">
    <w:abstractNumId w:val="36"/>
  </w:num>
  <w:num w:numId="9">
    <w:abstractNumId w:val="20"/>
  </w:num>
  <w:num w:numId="10">
    <w:abstractNumId w:val="5"/>
  </w:num>
  <w:num w:numId="11">
    <w:abstractNumId w:val="22"/>
  </w:num>
  <w:num w:numId="12">
    <w:abstractNumId w:val="35"/>
  </w:num>
  <w:num w:numId="13">
    <w:abstractNumId w:val="0"/>
  </w:num>
  <w:num w:numId="14">
    <w:abstractNumId w:val="11"/>
  </w:num>
  <w:num w:numId="15">
    <w:abstractNumId w:val="26"/>
  </w:num>
  <w:num w:numId="16">
    <w:abstractNumId w:val="14"/>
  </w:num>
  <w:num w:numId="17">
    <w:abstractNumId w:val="25"/>
  </w:num>
  <w:num w:numId="18">
    <w:abstractNumId w:val="27"/>
  </w:num>
  <w:num w:numId="19">
    <w:abstractNumId w:val="15"/>
  </w:num>
  <w:num w:numId="20">
    <w:abstractNumId w:val="34"/>
  </w:num>
  <w:num w:numId="21">
    <w:abstractNumId w:val="12"/>
  </w:num>
  <w:num w:numId="22">
    <w:abstractNumId w:val="24"/>
  </w:num>
  <w:num w:numId="23">
    <w:abstractNumId w:val="7"/>
  </w:num>
  <w:num w:numId="24">
    <w:abstractNumId w:val="18"/>
  </w:num>
  <w:num w:numId="25">
    <w:abstractNumId w:val="9"/>
  </w:num>
  <w:num w:numId="26">
    <w:abstractNumId w:val="31"/>
  </w:num>
  <w:num w:numId="27">
    <w:abstractNumId w:val="4"/>
  </w:num>
  <w:num w:numId="28">
    <w:abstractNumId w:val="2"/>
  </w:num>
  <w:num w:numId="29">
    <w:abstractNumId w:val="1"/>
  </w:num>
  <w:num w:numId="30">
    <w:abstractNumId w:val="16"/>
  </w:num>
  <w:num w:numId="31">
    <w:abstractNumId w:val="8"/>
  </w:num>
  <w:num w:numId="32">
    <w:abstractNumId w:val="6"/>
  </w:num>
  <w:num w:numId="33">
    <w:abstractNumId w:val="21"/>
  </w:num>
  <w:num w:numId="34">
    <w:abstractNumId w:val="17"/>
  </w:num>
  <w:num w:numId="35">
    <w:abstractNumId w:val="30"/>
  </w:num>
  <w:num w:numId="36">
    <w:abstractNumId w:val="29"/>
  </w:num>
  <w:num w:numId="3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331"/>
    <w:rsid w:val="00004785"/>
    <w:rsid w:val="000227E2"/>
    <w:rsid w:val="00026462"/>
    <w:rsid w:val="00030C9D"/>
    <w:rsid w:val="00030E99"/>
    <w:rsid w:val="00031206"/>
    <w:rsid w:val="0003219C"/>
    <w:rsid w:val="00035484"/>
    <w:rsid w:val="0004154B"/>
    <w:rsid w:val="00042581"/>
    <w:rsid w:val="000447AC"/>
    <w:rsid w:val="0005018E"/>
    <w:rsid w:val="0005171B"/>
    <w:rsid w:val="0005416B"/>
    <w:rsid w:val="00056F6F"/>
    <w:rsid w:val="000610C4"/>
    <w:rsid w:val="0006227C"/>
    <w:rsid w:val="000626BD"/>
    <w:rsid w:val="00071634"/>
    <w:rsid w:val="00077F6A"/>
    <w:rsid w:val="0008176B"/>
    <w:rsid w:val="000834BF"/>
    <w:rsid w:val="00084837"/>
    <w:rsid w:val="00085255"/>
    <w:rsid w:val="00096B2A"/>
    <w:rsid w:val="00097D89"/>
    <w:rsid w:val="000B56E5"/>
    <w:rsid w:val="000B596F"/>
    <w:rsid w:val="000B6068"/>
    <w:rsid w:val="000C4BD9"/>
    <w:rsid w:val="000C5E39"/>
    <w:rsid w:val="000C61AC"/>
    <w:rsid w:val="000D146B"/>
    <w:rsid w:val="000D3695"/>
    <w:rsid w:val="000D71AA"/>
    <w:rsid w:val="000E00E7"/>
    <w:rsid w:val="000E0D77"/>
    <w:rsid w:val="000E1DD8"/>
    <w:rsid w:val="000E1F49"/>
    <w:rsid w:val="000E4FD6"/>
    <w:rsid w:val="000E52DF"/>
    <w:rsid w:val="000E7DB5"/>
    <w:rsid w:val="000F17FE"/>
    <w:rsid w:val="000F4D01"/>
    <w:rsid w:val="00101FDB"/>
    <w:rsid w:val="0010483F"/>
    <w:rsid w:val="001051D2"/>
    <w:rsid w:val="00105C73"/>
    <w:rsid w:val="001078FA"/>
    <w:rsid w:val="00111A97"/>
    <w:rsid w:val="001174A9"/>
    <w:rsid w:val="00121885"/>
    <w:rsid w:val="001229A0"/>
    <w:rsid w:val="0012697F"/>
    <w:rsid w:val="001301E5"/>
    <w:rsid w:val="001367E2"/>
    <w:rsid w:val="0014282C"/>
    <w:rsid w:val="00144EA2"/>
    <w:rsid w:val="00145DCC"/>
    <w:rsid w:val="001465B7"/>
    <w:rsid w:val="00153700"/>
    <w:rsid w:val="00154962"/>
    <w:rsid w:val="001565EA"/>
    <w:rsid w:val="00156A8C"/>
    <w:rsid w:val="00160B41"/>
    <w:rsid w:val="00161CDB"/>
    <w:rsid w:val="00162683"/>
    <w:rsid w:val="0016299A"/>
    <w:rsid w:val="001673C9"/>
    <w:rsid w:val="001708B4"/>
    <w:rsid w:val="001724F2"/>
    <w:rsid w:val="0017286E"/>
    <w:rsid w:val="00175319"/>
    <w:rsid w:val="00176A48"/>
    <w:rsid w:val="00177B21"/>
    <w:rsid w:val="0018251D"/>
    <w:rsid w:val="00183475"/>
    <w:rsid w:val="00186497"/>
    <w:rsid w:val="001A1174"/>
    <w:rsid w:val="001A2383"/>
    <w:rsid w:val="001A3B7A"/>
    <w:rsid w:val="001A413E"/>
    <w:rsid w:val="001A682D"/>
    <w:rsid w:val="001B08FE"/>
    <w:rsid w:val="001B6412"/>
    <w:rsid w:val="001B6CA0"/>
    <w:rsid w:val="001C40D4"/>
    <w:rsid w:val="001C419B"/>
    <w:rsid w:val="001C53A6"/>
    <w:rsid w:val="001C7C31"/>
    <w:rsid w:val="001D1B2F"/>
    <w:rsid w:val="001D4827"/>
    <w:rsid w:val="001D6358"/>
    <w:rsid w:val="001D6426"/>
    <w:rsid w:val="001E50D5"/>
    <w:rsid w:val="001E6FDE"/>
    <w:rsid w:val="001F4B93"/>
    <w:rsid w:val="002000F3"/>
    <w:rsid w:val="0020365B"/>
    <w:rsid w:val="00203831"/>
    <w:rsid w:val="00204553"/>
    <w:rsid w:val="00207930"/>
    <w:rsid w:val="002152B5"/>
    <w:rsid w:val="002223E3"/>
    <w:rsid w:val="0022257B"/>
    <w:rsid w:val="0022438E"/>
    <w:rsid w:val="00224D9B"/>
    <w:rsid w:val="00226BF4"/>
    <w:rsid w:val="00234B5D"/>
    <w:rsid w:val="0023753E"/>
    <w:rsid w:val="002403E5"/>
    <w:rsid w:val="00240A02"/>
    <w:rsid w:val="00246FDB"/>
    <w:rsid w:val="0025185E"/>
    <w:rsid w:val="00256B79"/>
    <w:rsid w:val="00260077"/>
    <w:rsid w:val="0026260C"/>
    <w:rsid w:val="00263CDE"/>
    <w:rsid w:val="00264021"/>
    <w:rsid w:val="002668D0"/>
    <w:rsid w:val="00266F25"/>
    <w:rsid w:val="00270CDF"/>
    <w:rsid w:val="00274976"/>
    <w:rsid w:val="00274F02"/>
    <w:rsid w:val="00280CB5"/>
    <w:rsid w:val="0028148B"/>
    <w:rsid w:val="00281B9B"/>
    <w:rsid w:val="00286FD6"/>
    <w:rsid w:val="00290011"/>
    <w:rsid w:val="00292741"/>
    <w:rsid w:val="002927D0"/>
    <w:rsid w:val="0029693F"/>
    <w:rsid w:val="002A6CD4"/>
    <w:rsid w:val="002B0710"/>
    <w:rsid w:val="002B18F6"/>
    <w:rsid w:val="002B5C16"/>
    <w:rsid w:val="002C07D9"/>
    <w:rsid w:val="002C07E3"/>
    <w:rsid w:val="002C173A"/>
    <w:rsid w:val="002C2013"/>
    <w:rsid w:val="002C2E1F"/>
    <w:rsid w:val="002C395E"/>
    <w:rsid w:val="002D3934"/>
    <w:rsid w:val="002D57B4"/>
    <w:rsid w:val="002D60A1"/>
    <w:rsid w:val="002D6BDE"/>
    <w:rsid w:val="002E2D10"/>
    <w:rsid w:val="002E2F00"/>
    <w:rsid w:val="002E329A"/>
    <w:rsid w:val="002F0C3B"/>
    <w:rsid w:val="002F0FDE"/>
    <w:rsid w:val="002F56A2"/>
    <w:rsid w:val="002F7CE8"/>
    <w:rsid w:val="003011FF"/>
    <w:rsid w:val="00304EE1"/>
    <w:rsid w:val="00307D9F"/>
    <w:rsid w:val="00310590"/>
    <w:rsid w:val="00311709"/>
    <w:rsid w:val="00315309"/>
    <w:rsid w:val="00315977"/>
    <w:rsid w:val="0032035B"/>
    <w:rsid w:val="00321A7F"/>
    <w:rsid w:val="00323B42"/>
    <w:rsid w:val="003301B7"/>
    <w:rsid w:val="003330D4"/>
    <w:rsid w:val="00340C23"/>
    <w:rsid w:val="003442C8"/>
    <w:rsid w:val="00352079"/>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D1B2A"/>
    <w:rsid w:val="003D2C26"/>
    <w:rsid w:val="003D64AB"/>
    <w:rsid w:val="003D6CA0"/>
    <w:rsid w:val="003D6F81"/>
    <w:rsid w:val="003E002B"/>
    <w:rsid w:val="003E57D2"/>
    <w:rsid w:val="003E5E15"/>
    <w:rsid w:val="003F01B3"/>
    <w:rsid w:val="003F138D"/>
    <w:rsid w:val="00403EE0"/>
    <w:rsid w:val="00412664"/>
    <w:rsid w:val="004174AB"/>
    <w:rsid w:val="0042021E"/>
    <w:rsid w:val="00425D19"/>
    <w:rsid w:val="00432B10"/>
    <w:rsid w:val="00440C5C"/>
    <w:rsid w:val="00442AAA"/>
    <w:rsid w:val="00446903"/>
    <w:rsid w:val="004479A4"/>
    <w:rsid w:val="0045399C"/>
    <w:rsid w:val="00457044"/>
    <w:rsid w:val="00457D28"/>
    <w:rsid w:val="00471D10"/>
    <w:rsid w:val="0047316A"/>
    <w:rsid w:val="0047347C"/>
    <w:rsid w:val="0047461C"/>
    <w:rsid w:val="00476DDB"/>
    <w:rsid w:val="00477E9E"/>
    <w:rsid w:val="00480369"/>
    <w:rsid w:val="00480B22"/>
    <w:rsid w:val="004814DD"/>
    <w:rsid w:val="00486968"/>
    <w:rsid w:val="004A0082"/>
    <w:rsid w:val="004A03BA"/>
    <w:rsid w:val="004A5F53"/>
    <w:rsid w:val="004B2CD7"/>
    <w:rsid w:val="004B330F"/>
    <w:rsid w:val="004C01A1"/>
    <w:rsid w:val="004C0774"/>
    <w:rsid w:val="004C6D8A"/>
    <w:rsid w:val="004D2742"/>
    <w:rsid w:val="004D42F7"/>
    <w:rsid w:val="004D5609"/>
    <w:rsid w:val="004E0A3F"/>
    <w:rsid w:val="004E7ED3"/>
    <w:rsid w:val="004F0A02"/>
    <w:rsid w:val="004F66B0"/>
    <w:rsid w:val="005041FA"/>
    <w:rsid w:val="00504BFA"/>
    <w:rsid w:val="00505723"/>
    <w:rsid w:val="00507451"/>
    <w:rsid w:val="0052546D"/>
    <w:rsid w:val="0052673B"/>
    <w:rsid w:val="00527066"/>
    <w:rsid w:val="005311B1"/>
    <w:rsid w:val="00531395"/>
    <w:rsid w:val="00533022"/>
    <w:rsid w:val="005339FE"/>
    <w:rsid w:val="00537900"/>
    <w:rsid w:val="00543FB5"/>
    <w:rsid w:val="00545506"/>
    <w:rsid w:val="00546634"/>
    <w:rsid w:val="00564388"/>
    <w:rsid w:val="005677B1"/>
    <w:rsid w:val="00574ABF"/>
    <w:rsid w:val="005824C8"/>
    <w:rsid w:val="0059263C"/>
    <w:rsid w:val="00594904"/>
    <w:rsid w:val="00597C23"/>
    <w:rsid w:val="005A2C41"/>
    <w:rsid w:val="005B053B"/>
    <w:rsid w:val="005B1E22"/>
    <w:rsid w:val="005B583A"/>
    <w:rsid w:val="005C1B55"/>
    <w:rsid w:val="005D1227"/>
    <w:rsid w:val="005D3F7E"/>
    <w:rsid w:val="005D4AD0"/>
    <w:rsid w:val="005D6FF3"/>
    <w:rsid w:val="005D714C"/>
    <w:rsid w:val="005E59F5"/>
    <w:rsid w:val="005E5EFF"/>
    <w:rsid w:val="005E63FC"/>
    <w:rsid w:val="005E7574"/>
    <w:rsid w:val="005F0193"/>
    <w:rsid w:val="00601DB8"/>
    <w:rsid w:val="00605B5A"/>
    <w:rsid w:val="00614FAD"/>
    <w:rsid w:val="0063267E"/>
    <w:rsid w:val="00636A2D"/>
    <w:rsid w:val="0063779F"/>
    <w:rsid w:val="0063793A"/>
    <w:rsid w:val="00641067"/>
    <w:rsid w:val="00645C8F"/>
    <w:rsid w:val="00646595"/>
    <w:rsid w:val="0065298B"/>
    <w:rsid w:val="00654C93"/>
    <w:rsid w:val="0065508C"/>
    <w:rsid w:val="00657131"/>
    <w:rsid w:val="00665B8E"/>
    <w:rsid w:val="00667FC9"/>
    <w:rsid w:val="00680001"/>
    <w:rsid w:val="00681B67"/>
    <w:rsid w:val="00681C45"/>
    <w:rsid w:val="0068479A"/>
    <w:rsid w:val="00686803"/>
    <w:rsid w:val="00687F3F"/>
    <w:rsid w:val="00691D17"/>
    <w:rsid w:val="00695412"/>
    <w:rsid w:val="006959D5"/>
    <w:rsid w:val="00697172"/>
    <w:rsid w:val="00697666"/>
    <w:rsid w:val="006A1F4F"/>
    <w:rsid w:val="006A227B"/>
    <w:rsid w:val="006A29C9"/>
    <w:rsid w:val="006B0CB8"/>
    <w:rsid w:val="006B1CAA"/>
    <w:rsid w:val="006B2333"/>
    <w:rsid w:val="006C57E5"/>
    <w:rsid w:val="006E0173"/>
    <w:rsid w:val="006E198B"/>
    <w:rsid w:val="006E2985"/>
    <w:rsid w:val="006E2F2F"/>
    <w:rsid w:val="006E315F"/>
    <w:rsid w:val="006E4324"/>
    <w:rsid w:val="006E4C8C"/>
    <w:rsid w:val="006E7150"/>
    <w:rsid w:val="006F02AB"/>
    <w:rsid w:val="00707083"/>
    <w:rsid w:val="0070736C"/>
    <w:rsid w:val="00712E87"/>
    <w:rsid w:val="0072611D"/>
    <w:rsid w:val="0073026C"/>
    <w:rsid w:val="00731774"/>
    <w:rsid w:val="007331F6"/>
    <w:rsid w:val="00735738"/>
    <w:rsid w:val="00754A54"/>
    <w:rsid w:val="00762388"/>
    <w:rsid w:val="0076351E"/>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73CD"/>
    <w:rsid w:val="007F5C84"/>
    <w:rsid w:val="007F6A75"/>
    <w:rsid w:val="00800CB6"/>
    <w:rsid w:val="008015E4"/>
    <w:rsid w:val="0081445B"/>
    <w:rsid w:val="00814CD8"/>
    <w:rsid w:val="00815952"/>
    <w:rsid w:val="0081791A"/>
    <w:rsid w:val="00820614"/>
    <w:rsid w:val="00826C35"/>
    <w:rsid w:val="00840C8F"/>
    <w:rsid w:val="0084359C"/>
    <w:rsid w:val="008465AA"/>
    <w:rsid w:val="00847AA5"/>
    <w:rsid w:val="00854F83"/>
    <w:rsid w:val="00856500"/>
    <w:rsid w:val="00857A74"/>
    <w:rsid w:val="00861B56"/>
    <w:rsid w:val="00866147"/>
    <w:rsid w:val="00866CD9"/>
    <w:rsid w:val="00882957"/>
    <w:rsid w:val="0088302A"/>
    <w:rsid w:val="0088441F"/>
    <w:rsid w:val="00885F5B"/>
    <w:rsid w:val="00886A85"/>
    <w:rsid w:val="00895F68"/>
    <w:rsid w:val="008A1878"/>
    <w:rsid w:val="008B05F8"/>
    <w:rsid w:val="008B1817"/>
    <w:rsid w:val="008B1BFA"/>
    <w:rsid w:val="008C2E74"/>
    <w:rsid w:val="008C327A"/>
    <w:rsid w:val="008C4ED1"/>
    <w:rsid w:val="008C6083"/>
    <w:rsid w:val="008D445E"/>
    <w:rsid w:val="008D782E"/>
    <w:rsid w:val="008E3682"/>
    <w:rsid w:val="008E3B52"/>
    <w:rsid w:val="008F09ED"/>
    <w:rsid w:val="008F1318"/>
    <w:rsid w:val="008F7954"/>
    <w:rsid w:val="00900E9F"/>
    <w:rsid w:val="0090108A"/>
    <w:rsid w:val="0090203D"/>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415D0"/>
    <w:rsid w:val="00942AFD"/>
    <w:rsid w:val="00942D76"/>
    <w:rsid w:val="0094584C"/>
    <w:rsid w:val="009464FA"/>
    <w:rsid w:val="00947008"/>
    <w:rsid w:val="0095113A"/>
    <w:rsid w:val="00953CC7"/>
    <w:rsid w:val="0095422B"/>
    <w:rsid w:val="00955C8D"/>
    <w:rsid w:val="00956F1F"/>
    <w:rsid w:val="0096199D"/>
    <w:rsid w:val="00965E5F"/>
    <w:rsid w:val="0096668D"/>
    <w:rsid w:val="00974DD7"/>
    <w:rsid w:val="00977002"/>
    <w:rsid w:val="0097783C"/>
    <w:rsid w:val="00977E1E"/>
    <w:rsid w:val="00977E89"/>
    <w:rsid w:val="00985769"/>
    <w:rsid w:val="009869DD"/>
    <w:rsid w:val="0099078C"/>
    <w:rsid w:val="0099429A"/>
    <w:rsid w:val="00996A73"/>
    <w:rsid w:val="009B2EA0"/>
    <w:rsid w:val="009B481C"/>
    <w:rsid w:val="009B511E"/>
    <w:rsid w:val="009B5BA1"/>
    <w:rsid w:val="009B75B7"/>
    <w:rsid w:val="009D587E"/>
    <w:rsid w:val="009D726D"/>
    <w:rsid w:val="009D782F"/>
    <w:rsid w:val="009D7856"/>
    <w:rsid w:val="009E537D"/>
    <w:rsid w:val="009E6FF1"/>
    <w:rsid w:val="009F46D0"/>
    <w:rsid w:val="009F4BFD"/>
    <w:rsid w:val="00A0163A"/>
    <w:rsid w:val="00A01A7D"/>
    <w:rsid w:val="00A04763"/>
    <w:rsid w:val="00A06490"/>
    <w:rsid w:val="00A100E9"/>
    <w:rsid w:val="00A10FF3"/>
    <w:rsid w:val="00A1179B"/>
    <w:rsid w:val="00A12863"/>
    <w:rsid w:val="00A2374B"/>
    <w:rsid w:val="00A23F9A"/>
    <w:rsid w:val="00A263D2"/>
    <w:rsid w:val="00A272C4"/>
    <w:rsid w:val="00A33726"/>
    <w:rsid w:val="00A3484E"/>
    <w:rsid w:val="00A35C17"/>
    <w:rsid w:val="00A4225B"/>
    <w:rsid w:val="00A50650"/>
    <w:rsid w:val="00A5642A"/>
    <w:rsid w:val="00A56FE6"/>
    <w:rsid w:val="00A61DD2"/>
    <w:rsid w:val="00A70541"/>
    <w:rsid w:val="00A73EB2"/>
    <w:rsid w:val="00A75A4F"/>
    <w:rsid w:val="00A761AA"/>
    <w:rsid w:val="00A77122"/>
    <w:rsid w:val="00A87ABC"/>
    <w:rsid w:val="00A87ED3"/>
    <w:rsid w:val="00A9529E"/>
    <w:rsid w:val="00AA5AF6"/>
    <w:rsid w:val="00AA7ABC"/>
    <w:rsid w:val="00AB5E77"/>
    <w:rsid w:val="00AB6A2E"/>
    <w:rsid w:val="00AB7CDE"/>
    <w:rsid w:val="00AC7B50"/>
    <w:rsid w:val="00AD0A1D"/>
    <w:rsid w:val="00AD16E9"/>
    <w:rsid w:val="00AD4D16"/>
    <w:rsid w:val="00AD70D4"/>
    <w:rsid w:val="00AD76C4"/>
    <w:rsid w:val="00AF05AF"/>
    <w:rsid w:val="00AF21F2"/>
    <w:rsid w:val="00B01709"/>
    <w:rsid w:val="00B11E63"/>
    <w:rsid w:val="00B16F73"/>
    <w:rsid w:val="00B23C45"/>
    <w:rsid w:val="00B24A3F"/>
    <w:rsid w:val="00B320C4"/>
    <w:rsid w:val="00B324B1"/>
    <w:rsid w:val="00B340CE"/>
    <w:rsid w:val="00B4196D"/>
    <w:rsid w:val="00B41E1C"/>
    <w:rsid w:val="00B41FBC"/>
    <w:rsid w:val="00B43FDB"/>
    <w:rsid w:val="00B54B02"/>
    <w:rsid w:val="00B600FA"/>
    <w:rsid w:val="00B61C99"/>
    <w:rsid w:val="00B62066"/>
    <w:rsid w:val="00B6207C"/>
    <w:rsid w:val="00B66C6B"/>
    <w:rsid w:val="00B704F1"/>
    <w:rsid w:val="00B71C48"/>
    <w:rsid w:val="00B81490"/>
    <w:rsid w:val="00B84031"/>
    <w:rsid w:val="00B96B79"/>
    <w:rsid w:val="00BA5AD2"/>
    <w:rsid w:val="00BB2425"/>
    <w:rsid w:val="00BB5D7F"/>
    <w:rsid w:val="00BB6E10"/>
    <w:rsid w:val="00BC3C58"/>
    <w:rsid w:val="00BC59E1"/>
    <w:rsid w:val="00BC6CDE"/>
    <w:rsid w:val="00BD0116"/>
    <w:rsid w:val="00BD0AD9"/>
    <w:rsid w:val="00BD1CE5"/>
    <w:rsid w:val="00BD3890"/>
    <w:rsid w:val="00BD419A"/>
    <w:rsid w:val="00BD6CEE"/>
    <w:rsid w:val="00BD6D12"/>
    <w:rsid w:val="00BD7E7D"/>
    <w:rsid w:val="00BE7313"/>
    <w:rsid w:val="00BF05B0"/>
    <w:rsid w:val="00BF104C"/>
    <w:rsid w:val="00BF209D"/>
    <w:rsid w:val="00BF225D"/>
    <w:rsid w:val="00C03B69"/>
    <w:rsid w:val="00C10367"/>
    <w:rsid w:val="00C123CD"/>
    <w:rsid w:val="00C14F0A"/>
    <w:rsid w:val="00C17941"/>
    <w:rsid w:val="00C2020D"/>
    <w:rsid w:val="00C21E31"/>
    <w:rsid w:val="00C2392A"/>
    <w:rsid w:val="00C25E58"/>
    <w:rsid w:val="00C301E2"/>
    <w:rsid w:val="00C30814"/>
    <w:rsid w:val="00C32409"/>
    <w:rsid w:val="00C33260"/>
    <w:rsid w:val="00C34A30"/>
    <w:rsid w:val="00C35963"/>
    <w:rsid w:val="00C3713E"/>
    <w:rsid w:val="00C54553"/>
    <w:rsid w:val="00C62E5D"/>
    <w:rsid w:val="00C641AE"/>
    <w:rsid w:val="00C646DE"/>
    <w:rsid w:val="00C64FE2"/>
    <w:rsid w:val="00C66E2E"/>
    <w:rsid w:val="00C66FFC"/>
    <w:rsid w:val="00C71001"/>
    <w:rsid w:val="00C718C6"/>
    <w:rsid w:val="00C742C5"/>
    <w:rsid w:val="00C76EF8"/>
    <w:rsid w:val="00C82FD8"/>
    <w:rsid w:val="00C84E57"/>
    <w:rsid w:val="00C86FBA"/>
    <w:rsid w:val="00C87AF6"/>
    <w:rsid w:val="00C93795"/>
    <w:rsid w:val="00C96163"/>
    <w:rsid w:val="00C973A4"/>
    <w:rsid w:val="00C97815"/>
    <w:rsid w:val="00CA3886"/>
    <w:rsid w:val="00CA4A71"/>
    <w:rsid w:val="00CB2021"/>
    <w:rsid w:val="00CB2405"/>
    <w:rsid w:val="00CB4B37"/>
    <w:rsid w:val="00CB4DB4"/>
    <w:rsid w:val="00CB50FF"/>
    <w:rsid w:val="00CC06AC"/>
    <w:rsid w:val="00CC73B3"/>
    <w:rsid w:val="00CD0B4C"/>
    <w:rsid w:val="00CD55A4"/>
    <w:rsid w:val="00CD6977"/>
    <w:rsid w:val="00CD72D5"/>
    <w:rsid w:val="00CE6579"/>
    <w:rsid w:val="00CE662D"/>
    <w:rsid w:val="00CF2308"/>
    <w:rsid w:val="00CF41E6"/>
    <w:rsid w:val="00CF6AE5"/>
    <w:rsid w:val="00D0059C"/>
    <w:rsid w:val="00D025F5"/>
    <w:rsid w:val="00D03228"/>
    <w:rsid w:val="00D07119"/>
    <w:rsid w:val="00D13932"/>
    <w:rsid w:val="00D1580A"/>
    <w:rsid w:val="00D16609"/>
    <w:rsid w:val="00D204EA"/>
    <w:rsid w:val="00D22640"/>
    <w:rsid w:val="00D25077"/>
    <w:rsid w:val="00D341A6"/>
    <w:rsid w:val="00D43989"/>
    <w:rsid w:val="00D50F25"/>
    <w:rsid w:val="00D5144D"/>
    <w:rsid w:val="00D51DEE"/>
    <w:rsid w:val="00D55295"/>
    <w:rsid w:val="00D55F0F"/>
    <w:rsid w:val="00D56212"/>
    <w:rsid w:val="00D56784"/>
    <w:rsid w:val="00D63B71"/>
    <w:rsid w:val="00D664A0"/>
    <w:rsid w:val="00D67243"/>
    <w:rsid w:val="00D67B14"/>
    <w:rsid w:val="00D76AF1"/>
    <w:rsid w:val="00D83274"/>
    <w:rsid w:val="00D9749E"/>
    <w:rsid w:val="00D97836"/>
    <w:rsid w:val="00DA0968"/>
    <w:rsid w:val="00DA0D2F"/>
    <w:rsid w:val="00DA1AFB"/>
    <w:rsid w:val="00DA3622"/>
    <w:rsid w:val="00DA4C3D"/>
    <w:rsid w:val="00DA6451"/>
    <w:rsid w:val="00DA7587"/>
    <w:rsid w:val="00DB04AA"/>
    <w:rsid w:val="00DB600A"/>
    <w:rsid w:val="00DB7E2E"/>
    <w:rsid w:val="00DC1880"/>
    <w:rsid w:val="00DC28A0"/>
    <w:rsid w:val="00DC6EA3"/>
    <w:rsid w:val="00DD184D"/>
    <w:rsid w:val="00DD4285"/>
    <w:rsid w:val="00DD6C56"/>
    <w:rsid w:val="00DE49ED"/>
    <w:rsid w:val="00DF0A37"/>
    <w:rsid w:val="00DF22D2"/>
    <w:rsid w:val="00DF4092"/>
    <w:rsid w:val="00DF6047"/>
    <w:rsid w:val="00E01A94"/>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32524"/>
    <w:rsid w:val="00E34197"/>
    <w:rsid w:val="00E35D54"/>
    <w:rsid w:val="00E366EC"/>
    <w:rsid w:val="00E419AB"/>
    <w:rsid w:val="00E46392"/>
    <w:rsid w:val="00E46D7F"/>
    <w:rsid w:val="00E479DD"/>
    <w:rsid w:val="00E529F8"/>
    <w:rsid w:val="00E55840"/>
    <w:rsid w:val="00E57F23"/>
    <w:rsid w:val="00E6263B"/>
    <w:rsid w:val="00E67581"/>
    <w:rsid w:val="00E70219"/>
    <w:rsid w:val="00E7091C"/>
    <w:rsid w:val="00E70A2F"/>
    <w:rsid w:val="00E70C6C"/>
    <w:rsid w:val="00E80242"/>
    <w:rsid w:val="00E80454"/>
    <w:rsid w:val="00E82F7A"/>
    <w:rsid w:val="00E8751E"/>
    <w:rsid w:val="00E90234"/>
    <w:rsid w:val="00E949F6"/>
    <w:rsid w:val="00E94E52"/>
    <w:rsid w:val="00E97223"/>
    <w:rsid w:val="00EA4438"/>
    <w:rsid w:val="00EB4701"/>
    <w:rsid w:val="00EB5AC8"/>
    <w:rsid w:val="00EB7E91"/>
    <w:rsid w:val="00EC2258"/>
    <w:rsid w:val="00EC3484"/>
    <w:rsid w:val="00EC6130"/>
    <w:rsid w:val="00ED3FE3"/>
    <w:rsid w:val="00ED488B"/>
    <w:rsid w:val="00EE071D"/>
    <w:rsid w:val="00EE73A4"/>
    <w:rsid w:val="00EE7505"/>
    <w:rsid w:val="00EF378E"/>
    <w:rsid w:val="00EF50B9"/>
    <w:rsid w:val="00F015C0"/>
    <w:rsid w:val="00F0291B"/>
    <w:rsid w:val="00F03316"/>
    <w:rsid w:val="00F0457B"/>
    <w:rsid w:val="00F1494F"/>
    <w:rsid w:val="00F15365"/>
    <w:rsid w:val="00F175E9"/>
    <w:rsid w:val="00F17D6B"/>
    <w:rsid w:val="00F20320"/>
    <w:rsid w:val="00F250B1"/>
    <w:rsid w:val="00F343DB"/>
    <w:rsid w:val="00F37B5D"/>
    <w:rsid w:val="00F37F5A"/>
    <w:rsid w:val="00F4645F"/>
    <w:rsid w:val="00F50280"/>
    <w:rsid w:val="00F552FC"/>
    <w:rsid w:val="00F558C4"/>
    <w:rsid w:val="00F578A7"/>
    <w:rsid w:val="00F6316C"/>
    <w:rsid w:val="00F67068"/>
    <w:rsid w:val="00F72E9B"/>
    <w:rsid w:val="00F731D5"/>
    <w:rsid w:val="00F7395B"/>
    <w:rsid w:val="00F84177"/>
    <w:rsid w:val="00F841F6"/>
    <w:rsid w:val="00F85C46"/>
    <w:rsid w:val="00F87ECD"/>
    <w:rsid w:val="00F9099F"/>
    <w:rsid w:val="00F91506"/>
    <w:rsid w:val="00F921BF"/>
    <w:rsid w:val="00F93A17"/>
    <w:rsid w:val="00F94B06"/>
    <w:rsid w:val="00F96DEA"/>
    <w:rsid w:val="00F97E67"/>
    <w:rsid w:val="00FA47F5"/>
    <w:rsid w:val="00FB192F"/>
    <w:rsid w:val="00FB248F"/>
    <w:rsid w:val="00FB38B4"/>
    <w:rsid w:val="00FB7B30"/>
    <w:rsid w:val="00FC2581"/>
    <w:rsid w:val="00FC42EA"/>
    <w:rsid w:val="00FC6AEB"/>
    <w:rsid w:val="00FC6C1D"/>
    <w:rsid w:val="00FD0CA4"/>
    <w:rsid w:val="00FD0EF9"/>
    <w:rsid w:val="00FD1C97"/>
    <w:rsid w:val="00FD288C"/>
    <w:rsid w:val="00FD2F25"/>
    <w:rsid w:val="00FD3A78"/>
    <w:rsid w:val="00FD4BF9"/>
    <w:rsid w:val="00FE0770"/>
    <w:rsid w:val="00FE56A4"/>
    <w:rsid w:val="00FE730D"/>
    <w:rsid w:val="00FE73F4"/>
    <w:rsid w:val="00FF0030"/>
    <w:rsid w:val="00FF1434"/>
    <w:rsid w:val="00FF1CD5"/>
    <w:rsid w:val="00FF2110"/>
    <w:rsid w:val="00FF31B2"/>
    <w:rsid w:val="00FF7C5C"/>
    <w:rsid w:val="0424E445"/>
    <w:rsid w:val="04B9BCDC"/>
    <w:rsid w:val="3DC05834"/>
    <w:rsid w:val="49747795"/>
    <w:rsid w:val="4D282895"/>
    <w:rsid w:val="56FADB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57B174C"/>
  <w15:docId w15:val="{68EDF816-F144-4789-8D70-812CA74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basedOn w:val="Normal"/>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rong">
    <w:name w:val="Strong"/>
    <w:basedOn w:val="DefaultParagraphFont"/>
    <w:uiPriority w:val="22"/>
    <w:qFormat/>
    <w:rsid w:val="00814CD8"/>
    <w:rPr>
      <w:b/>
      <w:bCs/>
    </w:rPr>
  </w:style>
  <w:style w:type="character" w:styleId="FollowedHyperlink">
    <w:name w:val="FollowedHyperlink"/>
    <w:basedOn w:val="DefaultParagraphFont"/>
    <w:uiPriority w:val="99"/>
    <w:semiHidden/>
    <w:unhideWhenUsed/>
    <w:rsid w:val="00814CD8"/>
    <w:rPr>
      <w:color w:val="800080" w:themeColor="followedHyperlink"/>
      <w:u w:val="single"/>
    </w:rPr>
  </w:style>
  <w:style w:type="character" w:customStyle="1" w:styleId="Style7">
    <w:name w:val="Style7"/>
    <w:basedOn w:val="DefaultParagraphFont"/>
    <w:uiPriority w:val="1"/>
    <w:rsid w:val="00CF230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67661">
      <w:bodyDiv w:val="1"/>
      <w:marLeft w:val="0"/>
      <w:marRight w:val="0"/>
      <w:marTop w:val="0"/>
      <w:marBottom w:val="0"/>
      <w:divBdr>
        <w:top w:val="none" w:sz="0" w:space="0" w:color="auto"/>
        <w:left w:val="none" w:sz="0" w:space="0" w:color="auto"/>
        <w:bottom w:val="none" w:sz="0" w:space="0" w:color="auto"/>
        <w:right w:val="none" w:sz="0" w:space="0" w:color="auto"/>
      </w:divBdr>
    </w:div>
    <w:div w:id="333652889">
      <w:bodyDiv w:val="1"/>
      <w:marLeft w:val="0"/>
      <w:marRight w:val="0"/>
      <w:marTop w:val="0"/>
      <w:marBottom w:val="0"/>
      <w:divBdr>
        <w:top w:val="none" w:sz="0" w:space="0" w:color="auto"/>
        <w:left w:val="none" w:sz="0" w:space="0" w:color="auto"/>
        <w:bottom w:val="none" w:sz="0" w:space="0" w:color="auto"/>
        <w:right w:val="none" w:sz="0" w:space="0" w:color="auto"/>
      </w:divBdr>
    </w:div>
    <w:div w:id="336883676">
      <w:bodyDiv w:val="1"/>
      <w:marLeft w:val="0"/>
      <w:marRight w:val="0"/>
      <w:marTop w:val="0"/>
      <w:marBottom w:val="0"/>
      <w:divBdr>
        <w:top w:val="none" w:sz="0" w:space="0" w:color="auto"/>
        <w:left w:val="none" w:sz="0" w:space="0" w:color="auto"/>
        <w:bottom w:val="none" w:sz="0" w:space="0" w:color="auto"/>
        <w:right w:val="none" w:sz="0" w:space="0" w:color="auto"/>
      </w:divBdr>
    </w:div>
    <w:div w:id="359285604">
      <w:bodyDiv w:val="1"/>
      <w:marLeft w:val="0"/>
      <w:marRight w:val="0"/>
      <w:marTop w:val="0"/>
      <w:marBottom w:val="0"/>
      <w:divBdr>
        <w:top w:val="none" w:sz="0" w:space="0" w:color="auto"/>
        <w:left w:val="none" w:sz="0" w:space="0" w:color="auto"/>
        <w:bottom w:val="none" w:sz="0" w:space="0" w:color="auto"/>
        <w:right w:val="none" w:sz="0" w:space="0" w:color="auto"/>
      </w:divBdr>
    </w:div>
    <w:div w:id="394205577">
      <w:bodyDiv w:val="1"/>
      <w:marLeft w:val="0"/>
      <w:marRight w:val="0"/>
      <w:marTop w:val="0"/>
      <w:marBottom w:val="0"/>
      <w:divBdr>
        <w:top w:val="none" w:sz="0" w:space="0" w:color="auto"/>
        <w:left w:val="none" w:sz="0" w:space="0" w:color="auto"/>
        <w:bottom w:val="none" w:sz="0" w:space="0" w:color="auto"/>
        <w:right w:val="none" w:sz="0" w:space="0" w:color="auto"/>
      </w:divBdr>
    </w:div>
    <w:div w:id="756488511">
      <w:bodyDiv w:val="1"/>
      <w:marLeft w:val="0"/>
      <w:marRight w:val="0"/>
      <w:marTop w:val="0"/>
      <w:marBottom w:val="0"/>
      <w:divBdr>
        <w:top w:val="none" w:sz="0" w:space="0" w:color="auto"/>
        <w:left w:val="none" w:sz="0" w:space="0" w:color="auto"/>
        <w:bottom w:val="none" w:sz="0" w:space="0" w:color="auto"/>
        <w:right w:val="none" w:sz="0" w:space="0" w:color="auto"/>
      </w:divBdr>
    </w:div>
    <w:div w:id="873231799">
      <w:bodyDiv w:val="1"/>
      <w:marLeft w:val="0"/>
      <w:marRight w:val="0"/>
      <w:marTop w:val="0"/>
      <w:marBottom w:val="0"/>
      <w:divBdr>
        <w:top w:val="none" w:sz="0" w:space="0" w:color="auto"/>
        <w:left w:val="none" w:sz="0" w:space="0" w:color="auto"/>
        <w:bottom w:val="none" w:sz="0" w:space="0" w:color="auto"/>
        <w:right w:val="none" w:sz="0" w:space="0" w:color="auto"/>
      </w:divBdr>
    </w:div>
    <w:div w:id="1346784057">
      <w:bodyDiv w:val="1"/>
      <w:marLeft w:val="0"/>
      <w:marRight w:val="0"/>
      <w:marTop w:val="0"/>
      <w:marBottom w:val="0"/>
      <w:divBdr>
        <w:top w:val="none" w:sz="0" w:space="0" w:color="auto"/>
        <w:left w:val="none" w:sz="0" w:space="0" w:color="auto"/>
        <w:bottom w:val="none" w:sz="0" w:space="0" w:color="auto"/>
        <w:right w:val="none" w:sz="0" w:space="0" w:color="auto"/>
      </w:divBdr>
      <w:divsChild>
        <w:div w:id="981538816">
          <w:marLeft w:val="0"/>
          <w:marRight w:val="0"/>
          <w:marTop w:val="0"/>
          <w:marBottom w:val="0"/>
          <w:divBdr>
            <w:top w:val="none" w:sz="0" w:space="0" w:color="auto"/>
            <w:left w:val="none" w:sz="0" w:space="0" w:color="auto"/>
            <w:bottom w:val="none" w:sz="0" w:space="0" w:color="auto"/>
            <w:right w:val="none" w:sz="0" w:space="0" w:color="auto"/>
          </w:divBdr>
        </w:div>
        <w:div w:id="1113086857">
          <w:marLeft w:val="0"/>
          <w:marRight w:val="0"/>
          <w:marTop w:val="0"/>
          <w:marBottom w:val="0"/>
          <w:divBdr>
            <w:top w:val="none" w:sz="0" w:space="0" w:color="auto"/>
            <w:left w:val="none" w:sz="0" w:space="0" w:color="auto"/>
            <w:bottom w:val="none" w:sz="0" w:space="0" w:color="auto"/>
            <w:right w:val="none" w:sz="0" w:space="0" w:color="auto"/>
          </w:divBdr>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sc.un.org/ma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32D59E740744409F5F86342C875B7C"/>
        <w:category>
          <w:name w:val="General"/>
          <w:gallery w:val="placeholder"/>
        </w:category>
        <w:types>
          <w:type w:val="bbPlcHdr"/>
        </w:types>
        <w:behaviors>
          <w:behavior w:val="content"/>
        </w:behaviors>
        <w:guid w:val="{8A55D0C8-F71D-45E5-9421-8A081D6EF75F}"/>
      </w:docPartPr>
      <w:docPartBody>
        <w:p w:rsidR="00DD7CCB" w:rsidRDefault="0081445B" w:rsidP="0081445B">
          <w:pPr>
            <w:pStyle w:val="F332D59E740744409F5F86342C875B7C6"/>
          </w:pPr>
          <w:r w:rsidRPr="00CF2308">
            <w:rPr>
              <w:color w:val="808080" w:themeColor="background1" w:themeShade="80"/>
              <w:lang w:eastAsia="en-GB"/>
            </w:rPr>
            <w:t>Choose an SDG</w:t>
          </w:r>
        </w:p>
      </w:docPartBody>
    </w:docPart>
    <w:docPart>
      <w:docPartPr>
        <w:name w:val="805FFEF535C3449BB248963F2D008A87"/>
        <w:category>
          <w:name w:val="General"/>
          <w:gallery w:val="placeholder"/>
        </w:category>
        <w:types>
          <w:type w:val="bbPlcHdr"/>
        </w:types>
        <w:behaviors>
          <w:behavior w:val="content"/>
        </w:behaviors>
        <w:guid w:val="{CC84EE9A-46BB-4A4F-83A2-E88EC5B2009D}"/>
      </w:docPartPr>
      <w:docPartBody>
        <w:p w:rsidR="00DF0CA4" w:rsidRDefault="0081445B" w:rsidP="0081445B">
          <w:pPr>
            <w:pStyle w:val="805FFEF535C3449BB248963F2D008A876"/>
          </w:pPr>
          <w:r w:rsidRPr="00CF2308">
            <w:rPr>
              <w:rStyle w:val="PlaceholderText"/>
              <w:rFonts w:ascii="Arial" w:hAnsi="Arial" w:cs="Arial"/>
              <w:color w:val="808080" w:themeColor="background1" w:themeShade="80"/>
              <w:sz w:val="20"/>
              <w:szCs w:val="20"/>
            </w:rPr>
            <w:t>Choose an item.</w:t>
          </w:r>
        </w:p>
      </w:docPartBody>
    </w:docPart>
    <w:docPart>
      <w:docPartPr>
        <w:name w:val="A3A9C1D9C4BE4253B9009E85DABD1241"/>
        <w:category>
          <w:name w:val="General"/>
          <w:gallery w:val="placeholder"/>
        </w:category>
        <w:types>
          <w:type w:val="bbPlcHdr"/>
        </w:types>
        <w:behaviors>
          <w:behavior w:val="content"/>
        </w:behaviors>
        <w:guid w:val="{2A62A989-3175-4AAC-9E3A-C0381089B0F6}"/>
      </w:docPartPr>
      <w:docPartBody>
        <w:p w:rsidR="00B76FC2" w:rsidRDefault="0081445B" w:rsidP="0081445B">
          <w:pPr>
            <w:pStyle w:val="A3A9C1D9C4BE4253B9009E85DABD12416"/>
          </w:pPr>
          <w:r w:rsidRPr="001872F6">
            <w:rPr>
              <w:rStyle w:val="PlaceholderText"/>
              <w:rFonts w:ascii="Arial" w:hAnsi="Arial" w:cs="Arial"/>
              <w:sz w:val="20"/>
              <w:szCs w:val="20"/>
            </w:rPr>
            <w:t>Insert assignment title.</w:t>
          </w:r>
        </w:p>
      </w:docPartBody>
    </w:docPart>
    <w:docPart>
      <w:docPartPr>
        <w:name w:val="A7337F0ABF7D49A0B39B81687A7D15CA"/>
        <w:category>
          <w:name w:val="General"/>
          <w:gallery w:val="placeholder"/>
        </w:category>
        <w:types>
          <w:type w:val="bbPlcHdr"/>
        </w:types>
        <w:behaviors>
          <w:behavior w:val="content"/>
        </w:behaviors>
        <w:guid w:val="{453FBFCF-E991-44D3-97C0-CE80E67775DE}"/>
      </w:docPartPr>
      <w:docPartBody>
        <w:p w:rsidR="00B76FC2" w:rsidRDefault="0081445B" w:rsidP="0081445B">
          <w:pPr>
            <w:pStyle w:val="A7337F0ABF7D49A0B39B81687A7D15CA6"/>
          </w:pPr>
          <w:r w:rsidRPr="006E08C6">
            <w:rPr>
              <w:rStyle w:val="Style7"/>
              <w:color w:val="808080" w:themeColor="background1" w:themeShade="80"/>
            </w:rPr>
            <w:t>Name and acronym of host entity</w:t>
          </w:r>
        </w:p>
      </w:docPartBody>
    </w:docPart>
    <w:docPart>
      <w:docPartPr>
        <w:name w:val="5CFD12E7612448BEACCDAD6341934DE5"/>
        <w:category>
          <w:name w:val="General"/>
          <w:gallery w:val="placeholder"/>
        </w:category>
        <w:types>
          <w:type w:val="bbPlcHdr"/>
        </w:types>
        <w:behaviors>
          <w:behavior w:val="content"/>
        </w:behaviors>
        <w:guid w:val="{57022F4B-8534-4D43-AE3F-0103BA8399C3}"/>
      </w:docPartPr>
      <w:docPartBody>
        <w:p w:rsidR="00B76FC2" w:rsidRDefault="0081445B" w:rsidP="0081445B">
          <w:pPr>
            <w:pStyle w:val="5CFD12E7612448BEACCDAD6341934DE56"/>
          </w:pPr>
          <w:r>
            <w:rPr>
              <w:rStyle w:val="PlaceholderText"/>
              <w:sz w:val="20"/>
              <w:szCs w:val="20"/>
            </w:rPr>
            <w:t>Insert duty station, country</w:t>
          </w:r>
        </w:p>
      </w:docPartBody>
    </w:docPart>
    <w:docPart>
      <w:docPartPr>
        <w:name w:val="0021C95792AA4EB7A5A3FB55C0D81721"/>
        <w:category>
          <w:name w:val="General"/>
          <w:gallery w:val="placeholder"/>
        </w:category>
        <w:types>
          <w:type w:val="bbPlcHdr"/>
        </w:types>
        <w:behaviors>
          <w:behavior w:val="content"/>
        </w:behaviors>
        <w:guid w:val="{91E51E28-861D-4824-B34E-5B2C9B3E4851}"/>
      </w:docPartPr>
      <w:docPartBody>
        <w:p w:rsidR="00B76FC2" w:rsidRDefault="0081445B" w:rsidP="0081445B">
          <w:pPr>
            <w:pStyle w:val="0021C95792AA4EB7A5A3FB55C0D817216"/>
          </w:pPr>
          <w:r>
            <w:rPr>
              <w:rStyle w:val="PlaceholderText"/>
            </w:rPr>
            <w:t>Enter number of volunteers</w:t>
          </w:r>
        </w:p>
      </w:docPartBody>
    </w:docPart>
    <w:docPart>
      <w:docPartPr>
        <w:name w:val="544CD143FC2545A0A06DDB77F32E3A80"/>
        <w:category>
          <w:name w:val="General"/>
          <w:gallery w:val="placeholder"/>
        </w:category>
        <w:types>
          <w:type w:val="bbPlcHdr"/>
        </w:types>
        <w:behaviors>
          <w:behavior w:val="content"/>
        </w:behaviors>
        <w:guid w:val="{B10ACAA7-D50F-4D16-81E4-93A5852C7664}"/>
      </w:docPartPr>
      <w:docPartBody>
        <w:p w:rsidR="00B76FC2" w:rsidRDefault="0081445B" w:rsidP="0081445B">
          <w:pPr>
            <w:pStyle w:val="544CD143FC2545A0A06DDB77F32E3A80"/>
          </w:pPr>
          <w:r w:rsidRPr="00122078">
            <w:rPr>
              <w:rStyle w:val="PlaceholderText"/>
            </w:rPr>
            <w:t>Choose an item.</w:t>
          </w:r>
        </w:p>
      </w:docPartBody>
    </w:docPart>
    <w:docPart>
      <w:docPartPr>
        <w:name w:val="36475D6DBE5748D68DF76B63FA56C8E0"/>
        <w:category>
          <w:name w:val="General"/>
          <w:gallery w:val="placeholder"/>
        </w:category>
        <w:types>
          <w:type w:val="bbPlcHdr"/>
        </w:types>
        <w:behaviors>
          <w:behavior w:val="content"/>
        </w:behaviors>
        <w:guid w:val="{1CC76457-5CE8-45FB-BCBB-0FEA2D71DE21}"/>
      </w:docPartPr>
      <w:docPartBody>
        <w:p w:rsidR="00B76FC2" w:rsidRDefault="0081445B" w:rsidP="0081445B">
          <w:pPr>
            <w:pStyle w:val="36475D6DBE5748D68DF76B63FA56C8E04"/>
          </w:pPr>
          <w:r w:rsidRPr="00CF2308">
            <w:rPr>
              <w:rStyle w:val="PlaceholderText"/>
              <w:rFonts w:ascii="Arial" w:hAnsi="Arial" w:cs="Arial"/>
              <w:color w:val="C00000"/>
              <w:sz w:val="20"/>
              <w:szCs w:val="20"/>
            </w:rPr>
            <w:t>Choose an item.</w:t>
          </w:r>
        </w:p>
      </w:docPartBody>
    </w:docPart>
    <w:docPart>
      <w:docPartPr>
        <w:name w:val="735E321DD4D94B42BBCCBF6EED1F413C"/>
        <w:category>
          <w:name w:val="General"/>
          <w:gallery w:val="placeholder"/>
        </w:category>
        <w:types>
          <w:type w:val="bbPlcHdr"/>
        </w:types>
        <w:behaviors>
          <w:behavior w:val="content"/>
        </w:behaviors>
        <w:guid w:val="{4856CB6F-A65C-48EE-B98B-21B6B37CBF9E}"/>
      </w:docPartPr>
      <w:docPartBody>
        <w:p w:rsidR="00B76FC2" w:rsidRDefault="0081445B" w:rsidP="0081445B">
          <w:pPr>
            <w:pStyle w:val="735E321DD4D94B42BBCCBF6EED1F413C3"/>
          </w:pPr>
          <w:bookmarkStart w:id="0" w:name="_Hlk519864267"/>
          <w:r w:rsidRPr="006F0AFC">
            <w:rPr>
              <w:rStyle w:val="PlaceholderText"/>
              <w:rFonts w:ascii="Arial" w:hAnsi="Arial" w:cs="Arial"/>
              <w:color w:val="C00000"/>
              <w:sz w:val="20"/>
              <w:szCs w:val="20"/>
            </w:rPr>
            <w:t>Insert function</w:t>
          </w:r>
          <w:r>
            <w:rPr>
              <w:rStyle w:val="PlaceholderText"/>
              <w:rFonts w:ascii="Arial" w:hAnsi="Arial" w:cs="Arial"/>
              <w:color w:val="C00000"/>
              <w:sz w:val="20"/>
              <w:szCs w:val="20"/>
            </w:rPr>
            <w:t xml:space="preserve"> of supervisor</w:t>
          </w:r>
          <w:bookmarkEnd w:id="0"/>
        </w:p>
      </w:docPartBody>
    </w:docPart>
    <w:docPart>
      <w:docPartPr>
        <w:name w:val="BDE40F842B6C4F7F883C0DC343409CF4"/>
        <w:category>
          <w:name w:val="General"/>
          <w:gallery w:val="placeholder"/>
        </w:category>
        <w:types>
          <w:type w:val="bbPlcHdr"/>
        </w:types>
        <w:behaviors>
          <w:behavior w:val="content"/>
        </w:behaviors>
        <w:guid w:val="{2F3E0B07-BE3B-4A2B-8D45-7C94013B23EA}"/>
      </w:docPartPr>
      <w:docPartBody>
        <w:p w:rsidR="00B76FC2" w:rsidRDefault="0081445B" w:rsidP="0081445B">
          <w:pPr>
            <w:pStyle w:val="BDE40F842B6C4F7F883C0DC343409CF42"/>
          </w:pPr>
          <w:r w:rsidRPr="00F17D6B">
            <w:rPr>
              <w:rStyle w:val="PlaceholderText"/>
              <w:rFonts w:ascii="Arial" w:hAnsi="Arial" w:cs="Arial"/>
              <w:color w:val="808080" w:themeColor="background1" w:themeShade="80"/>
              <w:sz w:val="20"/>
              <w:szCs w:val="20"/>
            </w:rPr>
            <w:t>Choose an item.</w:t>
          </w:r>
        </w:p>
      </w:docPartBody>
    </w:docPart>
    <w:docPart>
      <w:docPartPr>
        <w:name w:val="5E2B66F84A8A4E169E09B0C43F673764"/>
        <w:category>
          <w:name w:val="General"/>
          <w:gallery w:val="placeholder"/>
        </w:category>
        <w:types>
          <w:type w:val="bbPlcHdr"/>
        </w:types>
        <w:behaviors>
          <w:behavior w:val="content"/>
        </w:behaviors>
        <w:guid w:val="{8BEE94F0-D4C9-4DDA-B4EF-9091A1FCDBBB}"/>
      </w:docPartPr>
      <w:docPartBody>
        <w:p w:rsidR="00B76FC2" w:rsidRDefault="0081445B" w:rsidP="0081445B">
          <w:pPr>
            <w:pStyle w:val="5E2B66F84A8A4E169E09B0C43F6737641"/>
          </w:pPr>
          <w:r w:rsidRPr="00F17D6B">
            <w:rPr>
              <w:rFonts w:ascii="Arial" w:hAnsi="Arial" w:cs="Arial"/>
              <w:bCs/>
              <w:color w:val="808080" w:themeColor="background1" w:themeShade="80"/>
              <w:sz w:val="20"/>
              <w:szCs w:val="20"/>
            </w:rPr>
            <w:t>Insert number of years</w:t>
          </w:r>
        </w:p>
      </w:docPartBody>
    </w:docPart>
    <w:docPart>
      <w:docPartPr>
        <w:name w:val="827B522D817A4D5EAD36588EC7B5EA3A"/>
        <w:category>
          <w:name w:val="General"/>
          <w:gallery w:val="placeholder"/>
        </w:category>
        <w:types>
          <w:type w:val="bbPlcHdr"/>
        </w:types>
        <w:behaviors>
          <w:behavior w:val="content"/>
        </w:behaviors>
        <w:guid w:val="{9160673B-1379-4B24-8A15-67FA6ADF7675}"/>
      </w:docPartPr>
      <w:docPartBody>
        <w:p w:rsidR="00B76FC2" w:rsidRDefault="0081445B" w:rsidP="0081445B">
          <w:pPr>
            <w:pStyle w:val="827B522D817A4D5EAD36588EC7B5EA3A"/>
          </w:pPr>
          <w:r w:rsidRPr="00304EE1">
            <w:rPr>
              <w:rStyle w:val="PlaceholderText"/>
              <w:rFonts w:ascii="Arial" w:hAnsi="Arial" w:cs="Arial"/>
              <w:color w:val="C00000"/>
              <w:sz w:val="20"/>
              <w:szCs w:val="20"/>
            </w:rPr>
            <w:t>Choose an item.</w:t>
          </w:r>
        </w:p>
      </w:docPartBody>
    </w:docPart>
    <w:docPart>
      <w:docPartPr>
        <w:name w:val="CDE7F2D2D1ED45F4817F9F63370986F2"/>
        <w:category>
          <w:name w:val="General"/>
          <w:gallery w:val="placeholder"/>
        </w:category>
        <w:types>
          <w:type w:val="bbPlcHdr"/>
        </w:types>
        <w:behaviors>
          <w:behavior w:val="content"/>
        </w:behaviors>
        <w:guid w:val="{A743DCB9-91AB-42CB-AF2F-0A7C8DD1237C}"/>
      </w:docPartPr>
      <w:docPartBody>
        <w:p w:rsidR="00B76FC2" w:rsidRDefault="0081445B" w:rsidP="0081445B">
          <w:pPr>
            <w:pStyle w:val="CDE7F2D2D1ED45F4817F9F63370986F2"/>
          </w:pPr>
          <w:r w:rsidRPr="00304EE1">
            <w:rPr>
              <w:rStyle w:val="PlaceholderText"/>
              <w:rFonts w:ascii="Arial" w:hAnsi="Arial" w:cs="Arial"/>
              <w:color w:val="C00000"/>
              <w:sz w:val="20"/>
              <w:szCs w:val="20"/>
            </w:rPr>
            <w:t>Choose an item.</w:t>
          </w:r>
        </w:p>
      </w:docPartBody>
    </w:docPart>
    <w:docPart>
      <w:docPartPr>
        <w:name w:val="DE221F1A8B9A40CFAFEB6FF7C195F4B1"/>
        <w:category>
          <w:name w:val="General"/>
          <w:gallery w:val="placeholder"/>
        </w:category>
        <w:types>
          <w:type w:val="bbPlcHdr"/>
        </w:types>
        <w:behaviors>
          <w:behavior w:val="content"/>
        </w:behaviors>
        <w:guid w:val="{1D1AF47E-5CA9-4BC6-8881-F3DBD54BAC94}"/>
      </w:docPartPr>
      <w:docPartBody>
        <w:p w:rsidR="00854614" w:rsidRDefault="0003219C" w:rsidP="0003219C">
          <w:pPr>
            <w:pStyle w:val="DE221F1A8B9A40CFAFEB6FF7C195F4B1"/>
          </w:pPr>
          <w:r w:rsidRPr="006F0AFC">
            <w:rPr>
              <w:rStyle w:val="PlaceholderText"/>
              <w:rFonts w:ascii="Arial" w:hAnsi="Arial" w:cs="Arial"/>
              <w:sz w:val="20"/>
              <w:szCs w:val="20"/>
            </w:rPr>
            <w:t>Enter expected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3219C"/>
    <w:rsid w:val="00066871"/>
    <w:rsid w:val="00182146"/>
    <w:rsid w:val="002B6695"/>
    <w:rsid w:val="003C5CDB"/>
    <w:rsid w:val="00455EE9"/>
    <w:rsid w:val="00467B80"/>
    <w:rsid w:val="004E3C4B"/>
    <w:rsid w:val="006425DA"/>
    <w:rsid w:val="0065518D"/>
    <w:rsid w:val="006F3AAF"/>
    <w:rsid w:val="0071617D"/>
    <w:rsid w:val="008058AE"/>
    <w:rsid w:val="0081445B"/>
    <w:rsid w:val="00854614"/>
    <w:rsid w:val="00923577"/>
    <w:rsid w:val="009C4448"/>
    <w:rsid w:val="00A61106"/>
    <w:rsid w:val="00B76FC2"/>
    <w:rsid w:val="00BC7B19"/>
    <w:rsid w:val="00DD7CCB"/>
    <w:rsid w:val="00DF0CA4"/>
    <w:rsid w:val="00E75483"/>
    <w:rsid w:val="00E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19C"/>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30C823086CAE4952B0975F0BC613A955">
    <w:name w:val="30C823086CAE4952B0975F0BC613A955"/>
    <w:rsid w:val="00DF0CA4"/>
    <w:rPr>
      <w:lang w:val="en-NZ" w:eastAsia="en-NZ"/>
    </w:rPr>
  </w:style>
  <w:style w:type="paragraph" w:customStyle="1" w:styleId="F4A2EFB9B769465BBA741772F680AC88">
    <w:name w:val="F4A2EFB9B769465BBA741772F680AC88"/>
    <w:rsid w:val="00DF0CA4"/>
    <w:rPr>
      <w:lang w:val="en-NZ" w:eastAsia="en-NZ"/>
    </w:rPr>
  </w:style>
  <w:style w:type="paragraph" w:customStyle="1" w:styleId="507FB69149504C039309F57957EBF11C">
    <w:name w:val="507FB69149504C039309F57957EBF11C"/>
    <w:rsid w:val="00DF0CA4"/>
    <w:rPr>
      <w:lang w:val="en-NZ" w:eastAsia="en-NZ"/>
    </w:rPr>
  </w:style>
  <w:style w:type="paragraph" w:customStyle="1" w:styleId="9FE1871F69684602A01A8815EF7A6501">
    <w:name w:val="9FE1871F69684602A01A8815EF7A6501"/>
    <w:rsid w:val="00DF0CA4"/>
    <w:rPr>
      <w:lang w:val="en-NZ" w:eastAsia="en-NZ"/>
    </w:rPr>
  </w:style>
  <w:style w:type="paragraph" w:customStyle="1" w:styleId="805FFEF535C3449BB248963F2D008A87">
    <w:name w:val="805FFEF535C3449BB248963F2D008A87"/>
    <w:rsid w:val="00DF0CA4"/>
    <w:rPr>
      <w:lang w:val="en-NZ" w:eastAsia="en-NZ"/>
    </w:rPr>
  </w:style>
  <w:style w:type="paragraph" w:customStyle="1" w:styleId="7CB06D5377D342BBADEDDE30D63554FA">
    <w:name w:val="7CB06D5377D342BBADEDDE30D63554FA"/>
    <w:rsid w:val="00DF0CA4"/>
    <w:rPr>
      <w:lang w:val="en-NZ" w:eastAsia="en-NZ"/>
    </w:rPr>
  </w:style>
  <w:style w:type="paragraph" w:customStyle="1" w:styleId="CF977014D0AA4B76A91623E4C547A852">
    <w:name w:val="CF977014D0AA4B76A91623E4C547A852"/>
    <w:rsid w:val="00DF0CA4"/>
    <w:rPr>
      <w:lang w:val="en-NZ" w:eastAsia="en-NZ"/>
    </w:rPr>
  </w:style>
  <w:style w:type="paragraph" w:customStyle="1" w:styleId="E290925425BB40F9B2E8D52D28E7979A">
    <w:name w:val="E290925425BB40F9B2E8D52D28E7979A"/>
    <w:rsid w:val="00DF0CA4"/>
    <w:rPr>
      <w:lang w:val="en-NZ" w:eastAsia="en-NZ"/>
    </w:rPr>
  </w:style>
  <w:style w:type="paragraph" w:customStyle="1" w:styleId="24D73DB993224E0FBCE0354F5993F9C5">
    <w:name w:val="24D73DB993224E0FBCE0354F5993F9C5"/>
    <w:rsid w:val="00DF0CA4"/>
    <w:rPr>
      <w:lang w:val="en-NZ" w:eastAsia="en-NZ"/>
    </w:rPr>
  </w:style>
  <w:style w:type="paragraph" w:customStyle="1" w:styleId="E8CA0ACDCF8F410B9339F68227514C54">
    <w:name w:val="E8CA0ACDCF8F410B9339F68227514C54"/>
    <w:rsid w:val="00DF0CA4"/>
    <w:rPr>
      <w:lang w:val="en-NZ" w:eastAsia="en-NZ"/>
    </w:rPr>
  </w:style>
  <w:style w:type="paragraph" w:customStyle="1" w:styleId="A3A9C1D9C4BE4253B9009E85DABD1241">
    <w:name w:val="A3A9C1D9C4BE4253B9009E85DABD1241"/>
    <w:rsid w:val="0081445B"/>
    <w:rPr>
      <w:lang w:val="en-NZ" w:eastAsia="en-NZ"/>
    </w:rPr>
  </w:style>
  <w:style w:type="character" w:customStyle="1" w:styleId="Style7">
    <w:name w:val="Style7"/>
    <w:basedOn w:val="DefaultParagraphFont"/>
    <w:uiPriority w:val="1"/>
    <w:rsid w:val="0081445B"/>
    <w:rPr>
      <w:rFonts w:ascii="Arial" w:hAnsi="Arial"/>
      <w:sz w:val="20"/>
    </w:rPr>
  </w:style>
  <w:style w:type="paragraph" w:customStyle="1" w:styleId="A7337F0ABF7D49A0B39B81687A7D15CA">
    <w:name w:val="A7337F0ABF7D49A0B39B81687A7D15CA"/>
    <w:rsid w:val="0081445B"/>
    <w:rPr>
      <w:lang w:val="en-NZ" w:eastAsia="en-NZ"/>
    </w:rPr>
  </w:style>
  <w:style w:type="paragraph" w:customStyle="1" w:styleId="5CFD12E7612448BEACCDAD6341934DE5">
    <w:name w:val="5CFD12E7612448BEACCDAD6341934DE5"/>
    <w:rsid w:val="0081445B"/>
    <w:rPr>
      <w:lang w:val="en-NZ" w:eastAsia="en-NZ"/>
    </w:rPr>
  </w:style>
  <w:style w:type="paragraph" w:customStyle="1" w:styleId="0021C95792AA4EB7A5A3FB55C0D81721">
    <w:name w:val="0021C95792AA4EB7A5A3FB55C0D81721"/>
    <w:rsid w:val="0081445B"/>
    <w:rPr>
      <w:lang w:val="en-NZ" w:eastAsia="en-NZ"/>
    </w:rPr>
  </w:style>
  <w:style w:type="paragraph" w:customStyle="1" w:styleId="2E3A12E306B84EE9BD2C64E92F530825">
    <w:name w:val="2E3A12E306B84EE9BD2C64E92F530825"/>
    <w:rsid w:val="0081445B"/>
    <w:rPr>
      <w:lang w:val="en-NZ" w:eastAsia="en-NZ"/>
    </w:rPr>
  </w:style>
  <w:style w:type="paragraph" w:customStyle="1" w:styleId="544CD143FC2545A0A06DDB77F32E3A80">
    <w:name w:val="544CD143FC2545A0A06DDB77F32E3A80"/>
    <w:rsid w:val="0081445B"/>
    <w:rPr>
      <w:lang w:val="en-NZ" w:eastAsia="en-NZ"/>
    </w:rPr>
  </w:style>
  <w:style w:type="paragraph" w:customStyle="1" w:styleId="A3A9C1D9C4BE4253B9009E85DABD12411">
    <w:name w:val="A3A9C1D9C4BE4253B9009E85DABD12411"/>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1">
    <w:name w:val="A7337F0ABF7D49A0B39B81687A7D15CA1"/>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1">
    <w:name w:val="805FFEF535C3449BB248963F2D008A871"/>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1">
    <w:name w:val="5CFD12E7612448BEACCDAD6341934DE51"/>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1">
    <w:name w:val="0021C95792AA4EB7A5A3FB55C0D817211"/>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1">
    <w:name w:val="F332D59E740744409F5F86342C875B7C1"/>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1">
    <w:name w:val="F4A2EFB9B769465BBA741772F680AC881"/>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1">
    <w:name w:val="507FB69149504C039309F57957EBF11C1"/>
    <w:rsid w:val="0081445B"/>
    <w:pPr>
      <w:spacing w:after="0" w:line="240" w:lineRule="auto"/>
    </w:pPr>
    <w:rPr>
      <w:rFonts w:ascii="Times New Roman" w:eastAsia="Times New Roman" w:hAnsi="Times New Roman" w:cs="Times New Roman"/>
      <w:sz w:val="24"/>
      <w:szCs w:val="24"/>
    </w:rPr>
  </w:style>
  <w:style w:type="paragraph" w:customStyle="1" w:styleId="A3A9C1D9C4BE4253B9009E85DABD12412">
    <w:name w:val="A3A9C1D9C4BE4253B9009E85DABD12412"/>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2">
    <w:name w:val="A7337F0ABF7D49A0B39B81687A7D15CA2"/>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2">
    <w:name w:val="805FFEF535C3449BB248963F2D008A872"/>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2">
    <w:name w:val="5CFD12E7612448BEACCDAD6341934DE52"/>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2">
    <w:name w:val="0021C95792AA4EB7A5A3FB55C0D817212"/>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2">
    <w:name w:val="F332D59E740744409F5F86342C875B7C2"/>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2">
    <w:name w:val="F4A2EFB9B769465BBA741772F680AC882"/>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2">
    <w:name w:val="507FB69149504C039309F57957EBF11C2"/>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
    <w:name w:val="36475D6DBE5748D68DF76B63FA56C8E0"/>
    <w:rsid w:val="0081445B"/>
    <w:rPr>
      <w:lang w:val="en-NZ" w:eastAsia="en-NZ"/>
    </w:rPr>
  </w:style>
  <w:style w:type="paragraph" w:customStyle="1" w:styleId="A3A9C1D9C4BE4253B9009E85DABD12413">
    <w:name w:val="A3A9C1D9C4BE4253B9009E85DABD12413"/>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3">
    <w:name w:val="A7337F0ABF7D49A0B39B81687A7D15CA3"/>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3">
    <w:name w:val="805FFEF535C3449BB248963F2D008A873"/>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3">
    <w:name w:val="5CFD12E7612448BEACCDAD6341934DE53"/>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3">
    <w:name w:val="0021C95792AA4EB7A5A3FB55C0D817213"/>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3">
    <w:name w:val="F332D59E740744409F5F86342C875B7C3"/>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1">
    <w:name w:val="36475D6DBE5748D68DF76B63FA56C8E01"/>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3">
    <w:name w:val="F4A2EFB9B769465BBA741772F680AC883"/>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3">
    <w:name w:val="507FB69149504C039309F57957EBF11C3"/>
    <w:rsid w:val="0081445B"/>
    <w:pPr>
      <w:spacing w:after="0" w:line="240" w:lineRule="auto"/>
    </w:pPr>
    <w:rPr>
      <w:rFonts w:ascii="Times New Roman" w:eastAsia="Times New Roman" w:hAnsi="Times New Roman" w:cs="Times New Roman"/>
      <w:sz w:val="24"/>
      <w:szCs w:val="24"/>
    </w:rPr>
  </w:style>
  <w:style w:type="paragraph" w:customStyle="1" w:styleId="735E321DD4D94B42BBCCBF6EED1F413C">
    <w:name w:val="735E321DD4D94B42BBCCBF6EED1F413C"/>
    <w:rsid w:val="0081445B"/>
    <w:rPr>
      <w:lang w:val="en-NZ" w:eastAsia="en-NZ"/>
    </w:rPr>
  </w:style>
  <w:style w:type="paragraph" w:customStyle="1" w:styleId="A3A9C1D9C4BE4253B9009E85DABD12414">
    <w:name w:val="A3A9C1D9C4BE4253B9009E85DABD12414"/>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4">
    <w:name w:val="A7337F0ABF7D49A0B39B81687A7D15CA4"/>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4">
    <w:name w:val="805FFEF535C3449BB248963F2D008A874"/>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4">
    <w:name w:val="5CFD12E7612448BEACCDAD6341934DE54"/>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4">
    <w:name w:val="0021C95792AA4EB7A5A3FB55C0D817214"/>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4">
    <w:name w:val="F332D59E740744409F5F86342C875B7C4"/>
    <w:rsid w:val="0081445B"/>
    <w:pPr>
      <w:spacing w:after="200" w:line="276" w:lineRule="auto"/>
      <w:ind w:left="720"/>
      <w:contextualSpacing/>
    </w:pPr>
    <w:rPr>
      <w:rFonts w:ascii="Calibri" w:eastAsia="Calibri" w:hAnsi="Calibri" w:cs="Times New Roman"/>
      <w:lang w:val="en-GB"/>
    </w:rPr>
  </w:style>
  <w:style w:type="paragraph" w:customStyle="1" w:styleId="735E321DD4D94B42BBCCBF6EED1F413C1">
    <w:name w:val="735E321DD4D94B42BBCCBF6EED1F413C1"/>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2">
    <w:name w:val="36475D6DBE5748D68DF76B63FA56C8E02"/>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4">
    <w:name w:val="F4A2EFB9B769465BBA741772F680AC884"/>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4">
    <w:name w:val="507FB69149504C039309F57957EBF11C4"/>
    <w:rsid w:val="0081445B"/>
    <w:pPr>
      <w:spacing w:after="0" w:line="240" w:lineRule="auto"/>
    </w:pPr>
    <w:rPr>
      <w:rFonts w:ascii="Times New Roman" w:eastAsia="Times New Roman" w:hAnsi="Times New Roman" w:cs="Times New Roman"/>
      <w:sz w:val="24"/>
      <w:szCs w:val="24"/>
    </w:rPr>
  </w:style>
  <w:style w:type="paragraph" w:customStyle="1" w:styleId="BDE40F842B6C4F7F883C0DC343409CF4">
    <w:name w:val="BDE40F842B6C4F7F883C0DC343409CF4"/>
    <w:rsid w:val="0081445B"/>
    <w:rPr>
      <w:lang w:val="en-NZ" w:eastAsia="en-NZ"/>
    </w:rPr>
  </w:style>
  <w:style w:type="paragraph" w:customStyle="1" w:styleId="A3A9C1D9C4BE4253B9009E85DABD12415">
    <w:name w:val="A3A9C1D9C4BE4253B9009E85DABD12415"/>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5">
    <w:name w:val="A7337F0ABF7D49A0B39B81687A7D15CA5"/>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5">
    <w:name w:val="805FFEF535C3449BB248963F2D008A875"/>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5">
    <w:name w:val="5CFD12E7612448BEACCDAD6341934DE55"/>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5">
    <w:name w:val="0021C95792AA4EB7A5A3FB55C0D817215"/>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5">
    <w:name w:val="F332D59E740744409F5F86342C875B7C5"/>
    <w:rsid w:val="0081445B"/>
    <w:pPr>
      <w:spacing w:after="200" w:line="276" w:lineRule="auto"/>
      <w:ind w:left="720"/>
      <w:contextualSpacing/>
    </w:pPr>
    <w:rPr>
      <w:rFonts w:ascii="Calibri" w:eastAsia="Calibri" w:hAnsi="Calibri" w:cs="Times New Roman"/>
      <w:lang w:val="en-GB"/>
    </w:rPr>
  </w:style>
  <w:style w:type="paragraph" w:customStyle="1" w:styleId="735E321DD4D94B42BBCCBF6EED1F413C2">
    <w:name w:val="735E321DD4D94B42BBCCBF6EED1F413C2"/>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3">
    <w:name w:val="36475D6DBE5748D68DF76B63FA56C8E03"/>
    <w:rsid w:val="0081445B"/>
    <w:pPr>
      <w:spacing w:after="0" w:line="240" w:lineRule="auto"/>
    </w:pPr>
    <w:rPr>
      <w:rFonts w:ascii="Times New Roman" w:eastAsia="Times New Roman" w:hAnsi="Times New Roman" w:cs="Times New Roman"/>
      <w:sz w:val="24"/>
      <w:szCs w:val="24"/>
    </w:rPr>
  </w:style>
  <w:style w:type="paragraph" w:customStyle="1" w:styleId="BDE40F842B6C4F7F883C0DC343409CF41">
    <w:name w:val="BDE40F842B6C4F7F883C0DC343409CF41"/>
    <w:rsid w:val="0081445B"/>
    <w:pPr>
      <w:spacing w:after="0" w:line="240" w:lineRule="auto"/>
    </w:pPr>
    <w:rPr>
      <w:rFonts w:ascii="Times New Roman" w:eastAsia="Times New Roman" w:hAnsi="Times New Roman" w:cs="Times New Roman"/>
      <w:sz w:val="24"/>
      <w:szCs w:val="24"/>
    </w:rPr>
  </w:style>
  <w:style w:type="paragraph" w:customStyle="1" w:styleId="5E2B66F84A8A4E169E09B0C43F673764">
    <w:name w:val="5E2B66F84A8A4E169E09B0C43F673764"/>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5">
    <w:name w:val="F4A2EFB9B769465BBA741772F680AC885"/>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5">
    <w:name w:val="507FB69149504C039309F57957EBF11C5"/>
    <w:rsid w:val="0081445B"/>
    <w:pPr>
      <w:spacing w:after="0" w:line="240" w:lineRule="auto"/>
    </w:pPr>
    <w:rPr>
      <w:rFonts w:ascii="Times New Roman" w:eastAsia="Times New Roman" w:hAnsi="Times New Roman" w:cs="Times New Roman"/>
      <w:sz w:val="24"/>
      <w:szCs w:val="24"/>
    </w:rPr>
  </w:style>
  <w:style w:type="paragraph" w:customStyle="1" w:styleId="A3A9C1D9C4BE4253B9009E85DABD12416">
    <w:name w:val="A3A9C1D9C4BE4253B9009E85DABD12416"/>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6">
    <w:name w:val="A7337F0ABF7D49A0B39B81687A7D15CA6"/>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6">
    <w:name w:val="805FFEF535C3449BB248963F2D008A876"/>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6">
    <w:name w:val="5CFD12E7612448BEACCDAD6341934DE56"/>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6">
    <w:name w:val="0021C95792AA4EB7A5A3FB55C0D817216"/>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6">
    <w:name w:val="F332D59E740744409F5F86342C875B7C6"/>
    <w:rsid w:val="0081445B"/>
    <w:pPr>
      <w:spacing w:after="200" w:line="276" w:lineRule="auto"/>
      <w:ind w:left="720"/>
      <w:contextualSpacing/>
    </w:pPr>
    <w:rPr>
      <w:rFonts w:ascii="Calibri" w:eastAsia="Calibri" w:hAnsi="Calibri" w:cs="Times New Roman"/>
      <w:lang w:val="en-GB"/>
    </w:rPr>
  </w:style>
  <w:style w:type="paragraph" w:customStyle="1" w:styleId="735E321DD4D94B42BBCCBF6EED1F413C3">
    <w:name w:val="735E321DD4D94B42BBCCBF6EED1F413C3"/>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4">
    <w:name w:val="36475D6DBE5748D68DF76B63FA56C8E04"/>
    <w:rsid w:val="0081445B"/>
    <w:pPr>
      <w:spacing w:after="0" w:line="240" w:lineRule="auto"/>
    </w:pPr>
    <w:rPr>
      <w:rFonts w:ascii="Times New Roman" w:eastAsia="Times New Roman" w:hAnsi="Times New Roman" w:cs="Times New Roman"/>
      <w:sz w:val="24"/>
      <w:szCs w:val="24"/>
    </w:rPr>
  </w:style>
  <w:style w:type="paragraph" w:customStyle="1" w:styleId="BDE40F842B6C4F7F883C0DC343409CF42">
    <w:name w:val="BDE40F842B6C4F7F883C0DC343409CF42"/>
    <w:rsid w:val="0081445B"/>
    <w:pPr>
      <w:spacing w:after="0" w:line="240" w:lineRule="auto"/>
    </w:pPr>
    <w:rPr>
      <w:rFonts w:ascii="Times New Roman" w:eastAsia="Times New Roman" w:hAnsi="Times New Roman" w:cs="Times New Roman"/>
      <w:sz w:val="24"/>
      <w:szCs w:val="24"/>
    </w:rPr>
  </w:style>
  <w:style w:type="paragraph" w:customStyle="1" w:styleId="5E2B66F84A8A4E169E09B0C43F6737641">
    <w:name w:val="5E2B66F84A8A4E169E09B0C43F6737641"/>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6">
    <w:name w:val="F4A2EFB9B769465BBA741772F680AC886"/>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6">
    <w:name w:val="507FB69149504C039309F57957EBF11C6"/>
    <w:rsid w:val="0081445B"/>
    <w:pPr>
      <w:spacing w:after="0" w:line="240" w:lineRule="auto"/>
    </w:pPr>
    <w:rPr>
      <w:rFonts w:ascii="Times New Roman" w:eastAsia="Times New Roman" w:hAnsi="Times New Roman" w:cs="Times New Roman"/>
      <w:sz w:val="24"/>
      <w:szCs w:val="24"/>
    </w:rPr>
  </w:style>
  <w:style w:type="paragraph" w:customStyle="1" w:styleId="827B522D817A4D5EAD36588EC7B5EA3A">
    <w:name w:val="827B522D817A4D5EAD36588EC7B5EA3A"/>
    <w:rsid w:val="0081445B"/>
    <w:rPr>
      <w:lang w:val="en-NZ" w:eastAsia="en-NZ"/>
    </w:rPr>
  </w:style>
  <w:style w:type="paragraph" w:customStyle="1" w:styleId="CDE7F2D2D1ED45F4817F9F63370986F2">
    <w:name w:val="CDE7F2D2D1ED45F4817F9F63370986F2"/>
    <w:rsid w:val="0081445B"/>
    <w:rPr>
      <w:lang w:val="en-NZ" w:eastAsia="en-NZ"/>
    </w:rPr>
  </w:style>
  <w:style w:type="paragraph" w:customStyle="1" w:styleId="DE221F1A8B9A40CFAFEB6FF7C195F4B1">
    <w:name w:val="DE221F1A8B9A40CFAFEB6FF7C195F4B1"/>
    <w:rsid w:val="0003219C"/>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6784-F64A-46D2-81E5-38859E5E97F1}">
  <ds:schemaRefs>
    <ds:schemaRef ds:uri="http://schemas.microsoft.com/office/2006/metadata/properties"/>
    <ds:schemaRef ds:uri="http://schemas.microsoft.com/office/infopath/2007/PartnerControls"/>
    <ds:schemaRef ds:uri="bce31d90-9e15-412d-948a-fe8ec45c1bf3"/>
  </ds:schemaRefs>
</ds:datastoreItem>
</file>

<file path=customXml/itemProps2.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3.xml><?xml version="1.0" encoding="utf-8"?>
<ds:datastoreItem xmlns:ds="http://schemas.openxmlformats.org/officeDocument/2006/customXml" ds:itemID="{E8014B53-0B20-4C8A-AE36-D4374B2C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5DC17-5F99-4E08-AB85-1B8FBB1C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3046</Words>
  <Characters>16480</Characters>
  <Application>Microsoft Office Word</Application>
  <DocSecurity>0</DocSecurity>
  <Lines>610</Lines>
  <Paragraphs>488</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creator>smcquade</dc:creator>
  <cp:lastModifiedBy>Michael Lee</cp:lastModifiedBy>
  <cp:revision>2</cp:revision>
  <cp:lastPrinted>2013-03-03T08:52:00Z</cp:lastPrinted>
  <dcterms:created xsi:type="dcterms:W3CDTF">2020-01-07T10:14:00Z</dcterms:created>
  <dcterms:modified xsi:type="dcterms:W3CDTF">2020-01-07T10:14:00Z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y fmtid="{D5CDD505-2E9C-101B-9397-08002B2CF9AE}" pid="3" name="Order">
    <vt:r8>37000</vt:r8>
  </property>
  <property fmtid="{D5CDD505-2E9C-101B-9397-08002B2CF9AE}" pid="4" name="AuthorIds_UIVersion_512">
    <vt:lpwstr>563</vt:lpwstr>
  </property>
</Properties>
</file>